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WILDLIFE CONSERVATION (LUKWATI GAME RESERVE) (DECLARATION) ORDER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8)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459 of 1997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Wildlife Conservation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Reserve) (Declaration) Order.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 described in the Schedule to this Order is hereby declared to be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Reserve.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[Revokes Item 22 of the Schedule to the Wildlife Conservation (Game Controlled Areas) Order, 1974 * which relates to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Lukwati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Game Controlled Area.]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LUKWATI GAME RESERVE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Situation and Boundaries:</w:t>
      </w:r>
    </w:p>
    <w:p w:rsidR="008B2CA7" w:rsidRPr="006543AB" w:rsidRDefault="008B2CA7" w:rsidP="008B2CA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All that area of land situated in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Chunya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District,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Mbeya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Region cover covering an area of 3146.7 square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commencing at the point where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Yeye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cuts through the East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escarpment, the boundary runs in a north-westerly direction along the top of the said escarpment and thence continues north-westwards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along the south bank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Rungwa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upstream to its confluence with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Muipa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along the South bank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Muipa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 upstream to the point where it is crossed by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Lukwati-Mdabulo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road; thence southwards for approximately ten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kilometres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along the east side of this road to a </w:t>
      </w:r>
      <w:r w:rsidRPr="006543AB">
        <w:rPr>
          <w:rFonts w:ascii="Times New Roman" w:hAnsi="Times New Roman" w:cs="Times New Roman"/>
          <w:sz w:val="24"/>
          <w:szCs w:val="24"/>
        </w:rPr>
        <w:lastRenderedPageBreak/>
        <w:t xml:space="preserve">beacon; thence westwards in a straight line to a beacon 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Ilela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Hill; thence in a south-westerly direction by a series of straight lines through beacons of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Mwendo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Kimpula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rock to a beacon on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Chauga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hill thence westwards in a straight line to a beacon on the east bank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Lago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river; thence downstream along the east bank of the same river to the point where it cuts through the East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Rukwa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escarpment; thence in a north-westerly direction along the top of this escarpment to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Yeye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river, the point of commencement.</w:t>
      </w:r>
    </w:p>
    <w:p w:rsidR="00400E5A" w:rsidRDefault="00400E5A"/>
    <w:sectPr w:rsidR="00400E5A" w:rsidSect="00400E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B2CA7"/>
    <w:rsid w:val="00400E5A"/>
    <w:rsid w:val="008B2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C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2022-04-17T15:15:00Z</dcterms:created>
  <dcterms:modified xsi:type="dcterms:W3CDTF">2022-04-17T15:15:00Z</dcterms:modified>
</cp:coreProperties>
</file>