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SISAL CORPORATION (DIVESTING OF INTERESTS) ORDER</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19(3))</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275 of 1968</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445 of 1968</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Tanzania Sisal Corporation (Divesting of Interests) Order.</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All the shares in the companies specified in the Schedule hereto are hereby excluded from the operation of subsections (1) and (2) of section 19 of the Tanzania Sisal Corporation (Establishment and Vesting of Interests) Act *. </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Arnautoglu</w:t>
      </w:r>
      <w:proofErr w:type="spellEnd"/>
      <w:r w:rsidRPr="006543AB">
        <w:rPr>
          <w:rFonts w:ascii="Times New Roman" w:hAnsi="Times New Roman" w:cs="Times New Roman"/>
          <w:sz w:val="24"/>
          <w:szCs w:val="24"/>
        </w:rPr>
        <w:t xml:space="preserve"> Enterprises Limited.</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Jamhuri</w:t>
      </w:r>
      <w:proofErr w:type="spellEnd"/>
      <w:r w:rsidRPr="006543AB">
        <w:rPr>
          <w:rFonts w:ascii="Times New Roman" w:hAnsi="Times New Roman" w:cs="Times New Roman"/>
          <w:sz w:val="24"/>
          <w:szCs w:val="24"/>
        </w:rPr>
        <w:t xml:space="preserve"> Sisal Estates Limited.</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Muhinduru</w:t>
      </w:r>
      <w:proofErr w:type="spellEnd"/>
      <w:r w:rsidRPr="006543AB">
        <w:rPr>
          <w:rFonts w:ascii="Times New Roman" w:hAnsi="Times New Roman" w:cs="Times New Roman"/>
          <w:sz w:val="24"/>
          <w:szCs w:val="24"/>
        </w:rPr>
        <w:t xml:space="preserve"> Sisal Estate Limited.</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Noorani</w:t>
      </w:r>
      <w:proofErr w:type="spellEnd"/>
      <w:r w:rsidRPr="006543AB">
        <w:rPr>
          <w:rFonts w:ascii="Times New Roman" w:hAnsi="Times New Roman" w:cs="Times New Roman"/>
          <w:sz w:val="24"/>
          <w:szCs w:val="24"/>
        </w:rPr>
        <w:t xml:space="preserve"> Plantations (Holding) Limited.</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Pangani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Fibres</w:t>
      </w:r>
      <w:proofErr w:type="spellEnd"/>
      <w:r w:rsidRPr="006543AB">
        <w:rPr>
          <w:rFonts w:ascii="Times New Roman" w:hAnsi="Times New Roman" w:cs="Times New Roman"/>
          <w:sz w:val="24"/>
          <w:szCs w:val="24"/>
        </w:rPr>
        <w:t xml:space="preserve"> Limited.</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SISAL CORPORATION (ACQUISITION OF SHARES) ORDER (G.N. No. 266 of 1968)</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24(1))</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266 of 1968</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267 of 1968</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Tanzania Sisal Corporation (Acquisition of Shares) Order.</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this Order, unless the context otherwise requires–</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 means the Tanzania Sisal Corporation (Establishment and Vesting of Interests) Act *.</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It is hereby declared that as from the first day of September, 1968 sixty per centum of the shareholding of each class of shares in the companies set out in the Schedule to this Order shall vest in the Tanzania Sisal Corporation.</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003F32" w:rsidRPr="006543AB" w:rsidRDefault="00003F32" w:rsidP="00003F3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Kizuka</w:t>
      </w:r>
      <w:proofErr w:type="spellEnd"/>
      <w:r w:rsidRPr="006543AB">
        <w:rPr>
          <w:rFonts w:ascii="Times New Roman" w:hAnsi="Times New Roman" w:cs="Times New Roman"/>
          <w:sz w:val="24"/>
          <w:szCs w:val="24"/>
        </w:rPr>
        <w:t xml:space="preserve"> Sisal Estate and </w:t>
      </w:r>
      <w:proofErr w:type="spellStart"/>
      <w:r w:rsidRPr="006543AB">
        <w:rPr>
          <w:rFonts w:ascii="Times New Roman" w:hAnsi="Times New Roman" w:cs="Times New Roman"/>
          <w:sz w:val="24"/>
          <w:szCs w:val="24"/>
        </w:rPr>
        <w:t>Ubena-Zomozi</w:t>
      </w:r>
      <w:proofErr w:type="spellEnd"/>
      <w:r w:rsidRPr="006543AB">
        <w:rPr>
          <w:rFonts w:ascii="Times New Roman" w:hAnsi="Times New Roman" w:cs="Times New Roman"/>
          <w:sz w:val="24"/>
          <w:szCs w:val="24"/>
        </w:rPr>
        <w:t xml:space="preserve"> Limited Companies in </w:t>
      </w:r>
      <w:proofErr w:type="spellStart"/>
      <w:r w:rsidRPr="006543AB">
        <w:rPr>
          <w:rFonts w:ascii="Times New Roman" w:hAnsi="Times New Roman" w:cs="Times New Roman"/>
          <w:sz w:val="24"/>
          <w:szCs w:val="24"/>
        </w:rPr>
        <w:t>corporated</w:t>
      </w:r>
      <w:proofErr w:type="spellEnd"/>
      <w:r w:rsidRPr="006543AB">
        <w:rPr>
          <w:rFonts w:ascii="Times New Roman" w:hAnsi="Times New Roman" w:cs="Times New Roman"/>
          <w:sz w:val="24"/>
          <w:szCs w:val="24"/>
        </w:rPr>
        <w:t xml:space="preserve"> under the Companies Act and having a registered office at </w:t>
      </w:r>
      <w:proofErr w:type="spellStart"/>
      <w:r w:rsidRPr="006543AB">
        <w:rPr>
          <w:rFonts w:ascii="Times New Roman" w:hAnsi="Times New Roman" w:cs="Times New Roman"/>
          <w:sz w:val="24"/>
          <w:szCs w:val="24"/>
        </w:rPr>
        <w:t>Arnautoglu</w:t>
      </w:r>
      <w:proofErr w:type="spellEnd"/>
      <w:r w:rsidRPr="006543AB">
        <w:rPr>
          <w:rFonts w:ascii="Times New Roman" w:hAnsi="Times New Roman" w:cs="Times New Roman"/>
          <w:sz w:val="24"/>
          <w:szCs w:val="24"/>
        </w:rPr>
        <w:t xml:space="preserve"> Enterprises Limited. P.O. Box 357,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03F32"/>
    <w:rsid w:val="00003F32"/>
    <w:rsid w:val="00171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F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2022-04-15T23:09:00Z</dcterms:created>
  <dcterms:modified xsi:type="dcterms:W3CDTF">2022-04-15T23:10:00Z</dcterms:modified>
</cp:coreProperties>
</file>