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76B" w:rsidRPr="006543AB" w:rsidRDefault="00E8376B" w:rsidP="00E837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PUBLIC RECREATION GROUNDS (ARUSHA MUNICIPALITY) ORDER (G.N. No. 301 of 1996)</w:t>
      </w:r>
    </w:p>
    <w:p w:rsidR="00E8376B" w:rsidRPr="006543AB" w:rsidRDefault="00E8376B" w:rsidP="00E837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4)</w:t>
      </w:r>
    </w:p>
    <w:p w:rsidR="00E8376B" w:rsidRPr="006543AB" w:rsidRDefault="00E8376B" w:rsidP="00E837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301 of 1996</w:t>
      </w:r>
    </w:p>
    <w:p w:rsidR="00E8376B" w:rsidRPr="006543AB" w:rsidRDefault="00E8376B" w:rsidP="00E837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Public Recreation Grounds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Municipality) Order.</w:t>
      </w:r>
    </w:p>
    <w:p w:rsidR="00E8376B" w:rsidRPr="006543AB" w:rsidRDefault="00E8376B" w:rsidP="00E837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Each of the areas of public land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 described in the Schedule is hereby declared to be a public recreation ground for the purposes of the Public Recreation Grounds Act.</w:t>
      </w:r>
    </w:p>
    <w:p w:rsidR="00E8376B" w:rsidRPr="006543AB" w:rsidRDefault="00E8376B" w:rsidP="00E837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E8376B" w:rsidRPr="006543AB" w:rsidRDefault="00E8376B" w:rsidP="00E837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of land in Block "E"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Njiro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within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 identified as Plot Nos. 389 and 390 on survey plan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D5229/12 and Plot Nos. 392 and 394 on survey plan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D5229/111, held by the Director of Surveys and Mapping, Ministry of Lands, Housing and Urban Development.</w:t>
      </w:r>
      <w:proofErr w:type="gramEnd"/>
    </w:p>
    <w:p w:rsidR="00E8376B" w:rsidRPr="006543AB" w:rsidRDefault="00E8376B" w:rsidP="00E837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of land in Block "F"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Njiro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within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 identified as Plot Nos. 666 on survey plan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D5229/21 and Plot Nos. 658, 660 and 662 on survey plan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D5229/22, held by the Director of Surveys and Mapping, Ministry of Lands, Housing and Urban Development.</w:t>
      </w:r>
      <w:proofErr w:type="gramEnd"/>
    </w:p>
    <w:p w:rsidR="00E8376B" w:rsidRPr="006543AB" w:rsidRDefault="00E8376B" w:rsidP="00E837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of land in Block "J"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Njiro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within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 identified as Plot Nos. 426 on survey plan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D5229/45, held by the Director of Surveys and Mapping, Ministry of Lands, Housing and Urban Development.</w:t>
      </w:r>
      <w:proofErr w:type="gramEnd"/>
    </w:p>
    <w:p w:rsidR="00E8376B" w:rsidRPr="006543AB" w:rsidRDefault="00E8376B" w:rsidP="00E837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 xml:space="preserve">All that area of land in Block "H"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Njiro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within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 identified as plot Nos. 649, 652, 653, 677, 687, 688 and 689 on survey plan No.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D25229/57, held by the Director of Surveys and Mapping, Ministry of Lands, Housing and Urban Development.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cr/>
      </w:r>
    </w:p>
    <w:p w:rsidR="00E8376B" w:rsidRPr="006543AB" w:rsidRDefault="00E8376B" w:rsidP="00E837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of land in Block "W" corridor, within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 identified as Plot Nos. 64 and 71 on survey plan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D593/1, held by the Director of Surveys and Mapping, Ministry of Lands, Housing and Urban Development.</w:t>
      </w:r>
      <w:proofErr w:type="gramEnd"/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8376B"/>
    <w:rsid w:val="00400E5A"/>
    <w:rsid w:val="00E83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7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2022-04-17T17:04:00Z</dcterms:created>
  <dcterms:modified xsi:type="dcterms:W3CDTF">2022-04-17T17:04:00Z</dcterms:modified>
</cp:coreProperties>
</file>