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3107" w:rsidRPr="006543AB" w:rsidRDefault="00113107" w:rsidP="00113107">
      <w:pPr>
        <w:spacing w:line="480" w:lineRule="auto"/>
        <w:rPr>
          <w:rFonts w:ascii="Times New Roman" w:hAnsi="Times New Roman" w:cs="Times New Roman"/>
          <w:sz w:val="24"/>
          <w:szCs w:val="24"/>
        </w:rPr>
      </w:pPr>
      <w:r w:rsidRPr="006543AB">
        <w:rPr>
          <w:rFonts w:ascii="Times New Roman" w:hAnsi="Times New Roman" w:cs="Times New Roman"/>
          <w:sz w:val="24"/>
          <w:szCs w:val="24"/>
        </w:rPr>
        <w:t>THE PUBLIC CORPORATIONS (MISCELLANEOUS TRANSFER OF ASSETS AND LIABILITIES) ORDER</w:t>
      </w:r>
    </w:p>
    <w:p w:rsidR="00113107" w:rsidRPr="006543AB" w:rsidRDefault="00113107" w:rsidP="00113107">
      <w:pPr>
        <w:spacing w:line="480" w:lineRule="auto"/>
        <w:rPr>
          <w:rFonts w:ascii="Times New Roman" w:hAnsi="Times New Roman" w:cs="Times New Roman"/>
          <w:sz w:val="24"/>
          <w:szCs w:val="24"/>
        </w:rPr>
      </w:pPr>
      <w:r w:rsidRPr="006543AB">
        <w:rPr>
          <w:rFonts w:ascii="Times New Roman" w:hAnsi="Times New Roman" w:cs="Times New Roman"/>
          <w:sz w:val="24"/>
          <w:szCs w:val="24"/>
        </w:rPr>
        <w:t>[1st August, 1969]</w:t>
      </w:r>
    </w:p>
    <w:p w:rsidR="00113107" w:rsidRPr="006543AB" w:rsidRDefault="00113107" w:rsidP="00113107">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186 of 1969</w:t>
      </w:r>
    </w:p>
    <w:p w:rsidR="00113107" w:rsidRPr="006543AB" w:rsidRDefault="00113107" w:rsidP="00113107">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Citation</w:t>
      </w:r>
    </w:p>
    <w:p w:rsidR="00113107" w:rsidRPr="006543AB" w:rsidRDefault="00113107" w:rsidP="0011310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This order may be cited as the Public Corporations (Miscellaneous Transfer of Assets and Liabilities) Order.</w:t>
      </w:r>
    </w:p>
    <w:p w:rsidR="00113107" w:rsidRPr="006543AB" w:rsidRDefault="00113107" w:rsidP="00113107">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Interpretation</w:t>
      </w:r>
    </w:p>
    <w:p w:rsidR="00113107" w:rsidRPr="006543AB" w:rsidRDefault="00113107" w:rsidP="0011310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this Order, unless the context otherwise requires–</w:t>
      </w:r>
    </w:p>
    <w:p w:rsidR="00113107" w:rsidRPr="006543AB" w:rsidRDefault="00113107" w:rsidP="0011310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effective</w:t>
      </w:r>
      <w:proofErr w:type="gramEnd"/>
      <w:r w:rsidRPr="006543AB">
        <w:rPr>
          <w:rFonts w:ascii="Times New Roman" w:hAnsi="Times New Roman" w:cs="Times New Roman"/>
          <w:sz w:val="24"/>
          <w:szCs w:val="24"/>
        </w:rPr>
        <w:t xml:space="preserve"> date" means the 1st August, 1969;</w:t>
      </w:r>
    </w:p>
    <w:p w:rsidR="00113107" w:rsidRPr="006543AB" w:rsidRDefault="00113107" w:rsidP="0011310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"instrument" means any contract, guarantee, agreement (including agreement concluded by exchange of letters), bond, authority, mortgage, charge, bill of exchange, promissory note, bank draft, bank </w:t>
      </w:r>
      <w:proofErr w:type="spellStart"/>
      <w:r w:rsidRPr="006543AB">
        <w:rPr>
          <w:rFonts w:ascii="Times New Roman" w:hAnsi="Times New Roman" w:cs="Times New Roman"/>
          <w:sz w:val="24"/>
          <w:szCs w:val="24"/>
        </w:rPr>
        <w:t>cheque</w:t>
      </w:r>
      <w:proofErr w:type="spellEnd"/>
      <w:r w:rsidRPr="006543AB">
        <w:rPr>
          <w:rFonts w:ascii="Times New Roman" w:hAnsi="Times New Roman" w:cs="Times New Roman"/>
          <w:sz w:val="24"/>
          <w:szCs w:val="24"/>
        </w:rPr>
        <w:t>, letters of credit or any other security or instrument;</w:t>
      </w:r>
    </w:p>
    <w:p w:rsidR="00113107" w:rsidRPr="006543AB" w:rsidRDefault="00113107" w:rsidP="0011310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"Minister" means the Minister responsible for development planning;</w:t>
      </w:r>
    </w:p>
    <w:p w:rsidR="00113107" w:rsidRPr="006543AB" w:rsidRDefault="00113107" w:rsidP="0011310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"National Development Corporation" means the National Development Corporation established under the Public Corporation Act *;</w:t>
      </w:r>
    </w:p>
    <w:p w:rsidR="00113107" w:rsidRPr="006543AB" w:rsidRDefault="00113107" w:rsidP="0011310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"National Housing Corporation" means the National Housing Corporation established by the National Housing Corporation Act *;</w:t>
      </w:r>
    </w:p>
    <w:p w:rsidR="00113107" w:rsidRPr="006543AB" w:rsidRDefault="00113107" w:rsidP="0011310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scheduled</w:t>
      </w:r>
      <w:proofErr w:type="gramEnd"/>
      <w:r w:rsidRPr="006543AB">
        <w:rPr>
          <w:rFonts w:ascii="Times New Roman" w:hAnsi="Times New Roman" w:cs="Times New Roman"/>
          <w:sz w:val="24"/>
          <w:szCs w:val="24"/>
        </w:rPr>
        <w:t xml:space="preserve"> company" means a company specified in the First Schedule to this Order;</w:t>
      </w:r>
    </w:p>
    <w:p w:rsidR="00113107" w:rsidRPr="006543AB" w:rsidRDefault="00113107" w:rsidP="0011310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w:t>
      </w:r>
      <w:proofErr w:type="gramStart"/>
      <w:r w:rsidRPr="006543AB">
        <w:rPr>
          <w:rFonts w:ascii="Times New Roman" w:hAnsi="Times New Roman" w:cs="Times New Roman"/>
          <w:sz w:val="24"/>
          <w:szCs w:val="24"/>
        </w:rPr>
        <w:t>specified</w:t>
      </w:r>
      <w:proofErr w:type="gramEnd"/>
      <w:r w:rsidRPr="006543AB">
        <w:rPr>
          <w:rFonts w:ascii="Times New Roman" w:hAnsi="Times New Roman" w:cs="Times New Roman"/>
          <w:sz w:val="24"/>
          <w:szCs w:val="24"/>
        </w:rPr>
        <w:t xml:space="preserve"> corporations" means the National Housing Corporation, and the Tanzania Sisal Corporation, and includes the Treasury Registrar;</w:t>
      </w:r>
    </w:p>
    <w:p w:rsidR="00113107" w:rsidRPr="006543AB" w:rsidRDefault="00113107" w:rsidP="0011310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"Tanzania Sisal Corporation" means the Tanzania Sisal Corporation established by the Tanzania Sisal Corporation (Establishment and Vesting of Interests) Act *.</w:t>
      </w:r>
    </w:p>
    <w:p w:rsidR="00113107" w:rsidRPr="006543AB" w:rsidRDefault="00113107" w:rsidP="00113107">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Shares</w:t>
      </w:r>
    </w:p>
    <w:p w:rsidR="00113107" w:rsidRPr="006543AB" w:rsidRDefault="00113107" w:rsidP="0011310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As from the effective date–</w:t>
      </w:r>
    </w:p>
    <w:p w:rsidR="00113107" w:rsidRPr="006543AB" w:rsidRDefault="00113107" w:rsidP="0011310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all</w:t>
      </w:r>
      <w:proofErr w:type="gramEnd"/>
      <w:r w:rsidRPr="006543AB">
        <w:rPr>
          <w:rFonts w:ascii="Times New Roman" w:hAnsi="Times New Roman" w:cs="Times New Roman"/>
          <w:sz w:val="24"/>
          <w:szCs w:val="24"/>
        </w:rPr>
        <w:t xml:space="preserve"> the shares in the scheduled company specified in Part I of the First Schedule to this Order and held by the National Development Corporation immediately preceding the effective date shall vest in the Treasury Registrar;</w:t>
      </w:r>
    </w:p>
    <w:p w:rsidR="00113107" w:rsidRPr="006543AB" w:rsidRDefault="00113107" w:rsidP="0011310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all</w:t>
      </w:r>
      <w:proofErr w:type="gramEnd"/>
      <w:r w:rsidRPr="006543AB">
        <w:rPr>
          <w:rFonts w:ascii="Times New Roman" w:hAnsi="Times New Roman" w:cs="Times New Roman"/>
          <w:sz w:val="24"/>
          <w:szCs w:val="24"/>
        </w:rPr>
        <w:t xml:space="preserve"> the shares in the scheduled company specified in Part II of the First Schedule to this Order and held by the National Development Corporation immediately preceding the effective date shall vest in the National Housing Corporation;</w:t>
      </w:r>
    </w:p>
    <w:p w:rsidR="00113107" w:rsidRPr="006543AB" w:rsidRDefault="00113107" w:rsidP="0011310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all</w:t>
      </w:r>
      <w:proofErr w:type="gramEnd"/>
      <w:r w:rsidRPr="006543AB">
        <w:rPr>
          <w:rFonts w:ascii="Times New Roman" w:hAnsi="Times New Roman" w:cs="Times New Roman"/>
          <w:sz w:val="24"/>
          <w:szCs w:val="24"/>
        </w:rPr>
        <w:t xml:space="preserve"> the shares in the scheduled company specified in Part III of the First Schedule to this Order and held by the National Development Corporation immediately preceding the effective date shall vest in the Tanzania Sisal Corporation.</w:t>
      </w:r>
    </w:p>
    <w:p w:rsidR="00113107" w:rsidRPr="006543AB" w:rsidRDefault="00113107" w:rsidP="0011310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shares vested in the specified corporations by virtue of subparagraph (1) shall so vest without further assurance.</w:t>
      </w:r>
    </w:p>
    <w:p w:rsidR="00113107" w:rsidRPr="006543AB" w:rsidRDefault="00113107" w:rsidP="00113107">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Liability to vest in the Tanzania Sisal Corporation</w:t>
      </w:r>
    </w:p>
    <w:p w:rsidR="00113107" w:rsidRPr="006543AB" w:rsidRDefault="00113107" w:rsidP="0011310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 The liability specified in Part I of the Second Schedule to this order and in respect of which the National Development Corporation was liable immediately preceding the effective </w:t>
      </w:r>
      <w:r w:rsidRPr="006543AB">
        <w:rPr>
          <w:rFonts w:ascii="Times New Roman" w:hAnsi="Times New Roman" w:cs="Times New Roman"/>
          <w:sz w:val="24"/>
          <w:szCs w:val="24"/>
        </w:rPr>
        <w:lastRenderedPageBreak/>
        <w:t>date shall, with effect from the effective date, vest in the Tanzania Sisal Corporation by virtue of this Order and without further assurance.</w:t>
      </w:r>
    </w:p>
    <w:p w:rsidR="00113107" w:rsidRPr="006543AB" w:rsidRDefault="00113107" w:rsidP="0011310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[Spent.]</w:t>
      </w:r>
    </w:p>
    <w:p w:rsidR="00113107" w:rsidRPr="006543AB" w:rsidRDefault="00113107" w:rsidP="0011310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liabilities to which this paragraph applies shall, as from the effective date, be deemed to be the liabilities of the specified corporation in which such liabilities are vested, and the National Development Corporation shall be discharged from its obligation in respect of every such liability.</w:t>
      </w:r>
    </w:p>
    <w:p w:rsidR="00113107" w:rsidRPr="006543AB" w:rsidRDefault="00113107" w:rsidP="00113107">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Instruments to continue in force</w:t>
      </w:r>
    </w:p>
    <w:p w:rsidR="00113107" w:rsidRPr="006543AB" w:rsidRDefault="00113107" w:rsidP="0011310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All instruments to which the National Development Corporation is a party and the scheduled company is the other party or one of the other parties, shall, with effect from the effective date and by virtue of this Order, continue in full force and effect as if the specified corporation in which the shares in such scheduled company have been vested by virtue of paragraph 3 of this Order were substituted for the National Development Corporation and all the rights and liabilities of the National Development Corporation under that instrument shall vest in the specified corporation:</w:t>
      </w:r>
    </w:p>
    <w:p w:rsidR="00113107" w:rsidRPr="006543AB" w:rsidRDefault="00113107" w:rsidP="0011310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Provided that where the specified corporation is the Treasury Registrar the instruments to which this paragraph applies shall continue in full force and effect as if the Government of the United Republic were substituted for the National Development Corporation, and all the rights and liabilities of the National Development Corporation under that instrument shall vest in the Government of the United Republic.</w:t>
      </w:r>
    </w:p>
    <w:p w:rsidR="00113107" w:rsidRPr="006543AB" w:rsidRDefault="00113107" w:rsidP="0011310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 xml:space="preserve">(2) Where in any instrument to which the National Development Corporation is not a party reference is made to that Corporation, and in the opinion of the Minister that reference should be to a specified corporation and not to the National Development Corporation, the Minister may, by notice in writing to all the parties to the instrument, notify those parties that the reference to the National Development Corporation in that instrument shall be construed as references to the specified corporation or, where the specified corporation is the Treasury Registrar, as references to the Government of the United Republic, and upon the notice being issued that instrument shall take effect as if references in it to the National Development Corporation were references to the specified corporation or the Government of the United Republic, as the case may be. </w:t>
      </w:r>
    </w:p>
    <w:p w:rsidR="00113107" w:rsidRPr="006543AB" w:rsidRDefault="00113107" w:rsidP="0011310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Without prejudice to the generality of the provisions of subparagraphs (1) and (2) every instrument specified in the Third Schedule to this Order shall, with effect from the effective date and by virtue of this Order, continue in full force and effect as if the Tanzania Sisal Corporation were substituted for the National Development Corporation as a party to the instrument and all rights and liabilities of the National Development Corporation under the instrument shall, with effect from the effective date, vest in the Tanzania Sisal Corporation; and where the National Development Corporation is not a party to that instrument but the instrument contains any reference to the National Development Corporation then all references to the National Development Corporation shall be construed as references to the Tanzania Sisal Corporation.</w:t>
      </w:r>
    </w:p>
    <w:p w:rsidR="00113107" w:rsidRPr="006543AB" w:rsidRDefault="00113107" w:rsidP="00113107">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6.</w:t>
      </w:r>
      <w:r w:rsidRPr="006543AB">
        <w:rPr>
          <w:rFonts w:ascii="Times New Roman" w:hAnsi="Times New Roman" w:cs="Times New Roman"/>
          <w:sz w:val="24"/>
          <w:szCs w:val="24"/>
        </w:rPr>
        <w:tab/>
        <w:t>Specified corporation</w:t>
      </w:r>
      <w:proofErr w:type="gramEnd"/>
      <w:r w:rsidRPr="006543AB">
        <w:rPr>
          <w:rFonts w:ascii="Times New Roman" w:hAnsi="Times New Roman" w:cs="Times New Roman"/>
          <w:sz w:val="24"/>
          <w:szCs w:val="24"/>
        </w:rPr>
        <w:t xml:space="preserve"> shall have and may exercise all the powers necessary</w:t>
      </w:r>
    </w:p>
    <w:p w:rsidR="00113107" w:rsidRPr="006543AB" w:rsidRDefault="00113107" w:rsidP="0011310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For the avoidance of doubt and without prejudice to any of the other provisions of this Order it is hereby declared that in respect of any asset, liability, right or obligation vested, conferred or imposed upon any specified corporation, the specified corporation shall have and may exercise all the powers necessary or expedient to take possession and recover any property, to ascertain, perform and enforce any right, and to discharge any liability or obligation conferred or imposed upon it by virtue of this Order, and to deal with it, as the National Development Corporation would have had and could have exercised had this Order not been made.</w:t>
      </w:r>
    </w:p>
    <w:p w:rsidR="00113107" w:rsidRPr="006543AB" w:rsidRDefault="00113107" w:rsidP="00113107">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Liabilities and powers to vest in the Tanzania Sisal Corporation</w:t>
      </w:r>
    </w:p>
    <w:p w:rsidR="00113107" w:rsidRPr="006543AB" w:rsidRDefault="00113107" w:rsidP="0011310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 As from the effective date by virtue of this Order and without further assurance all assets, liabilities and interests of the State Trading Corporation in and in respect of </w:t>
      </w:r>
      <w:proofErr w:type="spellStart"/>
      <w:r w:rsidRPr="006543AB">
        <w:rPr>
          <w:rFonts w:ascii="Times New Roman" w:hAnsi="Times New Roman" w:cs="Times New Roman"/>
          <w:sz w:val="24"/>
          <w:szCs w:val="24"/>
        </w:rPr>
        <w:t>Kwaraguru</w:t>
      </w:r>
      <w:proofErr w:type="spellEnd"/>
      <w:r w:rsidRPr="006543AB">
        <w:rPr>
          <w:rFonts w:ascii="Times New Roman" w:hAnsi="Times New Roman" w:cs="Times New Roman"/>
          <w:sz w:val="24"/>
          <w:szCs w:val="24"/>
        </w:rPr>
        <w:t xml:space="preserve"> Estates, being a partnership between </w:t>
      </w:r>
      <w:proofErr w:type="spellStart"/>
      <w:r w:rsidRPr="006543AB">
        <w:rPr>
          <w:rFonts w:ascii="Times New Roman" w:hAnsi="Times New Roman" w:cs="Times New Roman"/>
          <w:sz w:val="24"/>
          <w:szCs w:val="24"/>
        </w:rPr>
        <w:t>Amboni</w:t>
      </w:r>
      <w:proofErr w:type="spellEnd"/>
      <w:r w:rsidRPr="006543AB">
        <w:rPr>
          <w:rFonts w:ascii="Times New Roman" w:hAnsi="Times New Roman" w:cs="Times New Roman"/>
          <w:sz w:val="24"/>
          <w:szCs w:val="24"/>
        </w:rPr>
        <w:t xml:space="preserve"> Estates Limited, </w:t>
      </w:r>
      <w:proofErr w:type="spellStart"/>
      <w:r w:rsidRPr="006543AB">
        <w:rPr>
          <w:rFonts w:ascii="Times New Roman" w:hAnsi="Times New Roman" w:cs="Times New Roman"/>
          <w:sz w:val="24"/>
          <w:szCs w:val="24"/>
        </w:rPr>
        <w:t>Kikwetu</w:t>
      </w:r>
      <w:proofErr w:type="spellEnd"/>
      <w:r w:rsidRPr="006543AB">
        <w:rPr>
          <w:rFonts w:ascii="Times New Roman" w:hAnsi="Times New Roman" w:cs="Times New Roman"/>
          <w:sz w:val="24"/>
          <w:szCs w:val="24"/>
        </w:rPr>
        <w:t xml:space="preserve"> Sisal Estate Limited, </w:t>
      </w:r>
      <w:proofErr w:type="spellStart"/>
      <w:r w:rsidRPr="006543AB">
        <w:rPr>
          <w:rFonts w:ascii="Times New Roman" w:hAnsi="Times New Roman" w:cs="Times New Roman"/>
          <w:sz w:val="24"/>
          <w:szCs w:val="24"/>
        </w:rPr>
        <w:t>Tungi</w:t>
      </w:r>
      <w:proofErr w:type="spellEnd"/>
      <w:r w:rsidRPr="006543AB">
        <w:rPr>
          <w:rFonts w:ascii="Times New Roman" w:hAnsi="Times New Roman" w:cs="Times New Roman"/>
          <w:sz w:val="24"/>
          <w:szCs w:val="24"/>
        </w:rPr>
        <w:t xml:space="preserve"> Limited and the State Trading Corporation, shall vest in the Tanzania Sisal Corporation and the Tanzania Sisal Corporation shall for that purpose be deemed to be a partner in the said </w:t>
      </w:r>
      <w:proofErr w:type="spellStart"/>
      <w:r w:rsidRPr="006543AB">
        <w:rPr>
          <w:rFonts w:ascii="Times New Roman" w:hAnsi="Times New Roman" w:cs="Times New Roman"/>
          <w:sz w:val="24"/>
          <w:szCs w:val="24"/>
        </w:rPr>
        <w:t>Kwaraguru</w:t>
      </w:r>
      <w:proofErr w:type="spellEnd"/>
      <w:r w:rsidRPr="006543AB">
        <w:rPr>
          <w:rFonts w:ascii="Times New Roman" w:hAnsi="Times New Roman" w:cs="Times New Roman"/>
          <w:sz w:val="24"/>
          <w:szCs w:val="24"/>
        </w:rPr>
        <w:t xml:space="preserve"> Estates to the same extent and subject to the same terms and conditions as the State Trading Corporation was immediately preceding the effective date.</w:t>
      </w:r>
    </w:p>
    <w:p w:rsidR="00113107" w:rsidRPr="006543AB" w:rsidRDefault="00113107" w:rsidP="0011310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 For the avoidance of doubt it is hereby declared that as from the effective date the State Trading Corporation shall cease to have any interest in the said </w:t>
      </w:r>
      <w:proofErr w:type="spellStart"/>
      <w:r w:rsidRPr="006543AB">
        <w:rPr>
          <w:rFonts w:ascii="Times New Roman" w:hAnsi="Times New Roman" w:cs="Times New Roman"/>
          <w:sz w:val="24"/>
          <w:szCs w:val="24"/>
        </w:rPr>
        <w:t>Kwaraguru</w:t>
      </w:r>
      <w:proofErr w:type="spellEnd"/>
      <w:r w:rsidRPr="006543AB">
        <w:rPr>
          <w:rFonts w:ascii="Times New Roman" w:hAnsi="Times New Roman" w:cs="Times New Roman"/>
          <w:sz w:val="24"/>
          <w:szCs w:val="24"/>
        </w:rPr>
        <w:t xml:space="preserve"> Estates and the Tanzania Sisal Corporation shall be deemed to be a partner in the said </w:t>
      </w:r>
      <w:proofErr w:type="spellStart"/>
      <w:r w:rsidRPr="006543AB">
        <w:rPr>
          <w:rFonts w:ascii="Times New Roman" w:hAnsi="Times New Roman" w:cs="Times New Roman"/>
          <w:sz w:val="24"/>
          <w:szCs w:val="24"/>
        </w:rPr>
        <w:t>Kwarguru</w:t>
      </w:r>
      <w:proofErr w:type="spellEnd"/>
      <w:r w:rsidRPr="006543AB">
        <w:rPr>
          <w:rFonts w:ascii="Times New Roman" w:hAnsi="Times New Roman" w:cs="Times New Roman"/>
          <w:sz w:val="24"/>
          <w:szCs w:val="24"/>
        </w:rPr>
        <w:t xml:space="preserve"> Estates in place of the State Trading Corporation and shall have all the rights and be liable for all the liabilities in respect of the said partnership as the partner.</w:t>
      </w:r>
    </w:p>
    <w:p w:rsidR="00113107" w:rsidRPr="006543AB" w:rsidRDefault="00113107" w:rsidP="00113107">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Constrution</w:t>
      </w:r>
      <w:proofErr w:type="spellEnd"/>
      <w:r w:rsidRPr="006543AB">
        <w:rPr>
          <w:rFonts w:ascii="Times New Roman" w:hAnsi="Times New Roman" w:cs="Times New Roman"/>
          <w:sz w:val="24"/>
          <w:szCs w:val="24"/>
        </w:rPr>
        <w:t xml:space="preserve"> of this Order</w:t>
      </w:r>
    </w:p>
    <w:p w:rsidR="00113107" w:rsidRPr="006543AB" w:rsidRDefault="00113107" w:rsidP="0011310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Nothing in this Order shall be construed as–</w:t>
      </w:r>
    </w:p>
    <w:p w:rsidR="00113107" w:rsidRPr="006543AB" w:rsidRDefault="00113107" w:rsidP="0011310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(a)</w:t>
      </w:r>
      <w:r w:rsidRPr="006543AB">
        <w:rPr>
          <w:rFonts w:ascii="Times New Roman" w:hAnsi="Times New Roman" w:cs="Times New Roman"/>
          <w:sz w:val="24"/>
          <w:szCs w:val="24"/>
        </w:rPr>
        <w:tab/>
        <w:t>validating or ratifying or deemed to be validating or ratifying any instrument or any term, covenant, condition or other provision of any instrument to which this Order relates;</w:t>
      </w:r>
    </w:p>
    <w:p w:rsidR="00113107" w:rsidRPr="006543AB" w:rsidRDefault="00113107" w:rsidP="0011310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 xml:space="preserve">creating in </w:t>
      </w:r>
      <w:proofErr w:type="spellStart"/>
      <w:r w:rsidRPr="006543AB">
        <w:rPr>
          <w:rFonts w:ascii="Times New Roman" w:hAnsi="Times New Roman" w:cs="Times New Roman"/>
          <w:sz w:val="24"/>
          <w:szCs w:val="24"/>
        </w:rPr>
        <w:t>favour</w:t>
      </w:r>
      <w:proofErr w:type="spellEnd"/>
      <w:r w:rsidRPr="006543AB">
        <w:rPr>
          <w:rFonts w:ascii="Times New Roman" w:hAnsi="Times New Roman" w:cs="Times New Roman"/>
          <w:sz w:val="24"/>
          <w:szCs w:val="24"/>
        </w:rPr>
        <w:t xml:space="preserve"> or against any specified corporation or any other party any right or liability under any instrument to which this Order relates which is not a right or liability conferred or imposed under that instrument;</w:t>
      </w:r>
    </w:p>
    <w:p w:rsidR="00113107" w:rsidRPr="006543AB" w:rsidRDefault="00113107" w:rsidP="0011310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 xml:space="preserve">reviving in </w:t>
      </w:r>
      <w:proofErr w:type="spellStart"/>
      <w:r w:rsidRPr="006543AB">
        <w:rPr>
          <w:rFonts w:ascii="Times New Roman" w:hAnsi="Times New Roman" w:cs="Times New Roman"/>
          <w:sz w:val="24"/>
          <w:szCs w:val="24"/>
        </w:rPr>
        <w:t>favour</w:t>
      </w:r>
      <w:proofErr w:type="spellEnd"/>
      <w:r w:rsidRPr="006543AB">
        <w:rPr>
          <w:rFonts w:ascii="Times New Roman" w:hAnsi="Times New Roman" w:cs="Times New Roman"/>
          <w:sz w:val="24"/>
          <w:szCs w:val="24"/>
        </w:rPr>
        <w:t xml:space="preserve"> of or against any specified corporation or any other party any right or liability conferred or imposed upon the National Development Corporation or any other specified corporation or that other party under any instrument to which this Order relates which had ceased to be legally enforceable prior to the effective date;</w:t>
      </w:r>
    </w:p>
    <w:p w:rsidR="00113107" w:rsidRPr="006543AB" w:rsidRDefault="00113107" w:rsidP="0011310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reviving</w:t>
      </w:r>
      <w:proofErr w:type="gramEnd"/>
      <w:r w:rsidRPr="006543AB">
        <w:rPr>
          <w:rFonts w:ascii="Times New Roman" w:hAnsi="Times New Roman" w:cs="Times New Roman"/>
          <w:sz w:val="24"/>
          <w:szCs w:val="24"/>
        </w:rPr>
        <w:t xml:space="preserve"> against any specified corporation or any other person any liability or obligation to which this Order relates and which had ceased to be legally enforceable prior to the effective date.</w:t>
      </w:r>
    </w:p>
    <w:p w:rsidR="00113107" w:rsidRPr="006543AB" w:rsidRDefault="00113107" w:rsidP="0011310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Any action or other proceeding pending or instituted by or against the National Development Corporation at the effective date in respect of any asset or liability transferred to a specified corporation by this Order or under any instrument to which this Order relates, may be instituted or continued and completed by or against the specified corporation.</w:t>
      </w:r>
    </w:p>
    <w:p w:rsidR="00113107" w:rsidRPr="006543AB" w:rsidRDefault="00113107" w:rsidP="0011310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(3) Any action or other proceeding pending or instituted by or against the State Trading Corporation as a partner in the </w:t>
      </w:r>
      <w:proofErr w:type="spellStart"/>
      <w:r w:rsidRPr="006543AB">
        <w:rPr>
          <w:rFonts w:ascii="Times New Roman" w:hAnsi="Times New Roman" w:cs="Times New Roman"/>
          <w:sz w:val="24"/>
          <w:szCs w:val="24"/>
        </w:rPr>
        <w:t>Kwaraguru</w:t>
      </w:r>
      <w:proofErr w:type="spellEnd"/>
      <w:r w:rsidRPr="006543AB">
        <w:rPr>
          <w:rFonts w:ascii="Times New Roman" w:hAnsi="Times New Roman" w:cs="Times New Roman"/>
          <w:sz w:val="24"/>
          <w:szCs w:val="24"/>
        </w:rPr>
        <w:t xml:space="preserve"> Estates at the effective date in respect of the partnership business, or any matter arising from or relating to the partnership, may be instituted or continued and completed by or against the Tanzania Sisal Corporation.</w:t>
      </w:r>
    </w:p>
    <w:p w:rsidR="00113107" w:rsidRPr="006543AB" w:rsidRDefault="00113107" w:rsidP="00113107">
      <w:pPr>
        <w:spacing w:line="480" w:lineRule="auto"/>
        <w:rPr>
          <w:rFonts w:ascii="Times New Roman" w:hAnsi="Times New Roman" w:cs="Times New Roman"/>
          <w:sz w:val="24"/>
          <w:szCs w:val="24"/>
        </w:rPr>
      </w:pPr>
      <w:r w:rsidRPr="006543AB">
        <w:rPr>
          <w:rFonts w:ascii="Times New Roman" w:hAnsi="Times New Roman" w:cs="Times New Roman"/>
          <w:sz w:val="24"/>
          <w:szCs w:val="24"/>
        </w:rPr>
        <w:t>FIRST SCHEDULE</w:t>
      </w:r>
    </w:p>
    <w:p w:rsidR="00113107" w:rsidRPr="006543AB" w:rsidRDefault="00113107" w:rsidP="0011310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PART I</w:t>
      </w:r>
    </w:p>
    <w:p w:rsidR="00113107" w:rsidRPr="006543AB" w:rsidRDefault="00113107" w:rsidP="0011310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spellStart"/>
      <w:proofErr w:type="gramStart"/>
      <w:r w:rsidRPr="006543AB">
        <w:rPr>
          <w:rFonts w:ascii="Times New Roman" w:hAnsi="Times New Roman" w:cs="Times New Roman"/>
          <w:sz w:val="24"/>
          <w:szCs w:val="24"/>
        </w:rPr>
        <w:t>Mwananchi</w:t>
      </w:r>
      <w:proofErr w:type="spellEnd"/>
      <w:r w:rsidRPr="006543AB">
        <w:rPr>
          <w:rFonts w:ascii="Times New Roman" w:hAnsi="Times New Roman" w:cs="Times New Roman"/>
          <w:sz w:val="24"/>
          <w:szCs w:val="24"/>
        </w:rPr>
        <w:t xml:space="preserve"> Engineering and Contracting Company Limited.</w:t>
      </w:r>
      <w:proofErr w:type="gramEnd"/>
    </w:p>
    <w:p w:rsidR="00113107" w:rsidRPr="006543AB" w:rsidRDefault="00113107" w:rsidP="00113107">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II</w:t>
      </w:r>
    </w:p>
    <w:p w:rsidR="00113107" w:rsidRPr="006543AB" w:rsidRDefault="00113107" w:rsidP="0011310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National Property Development and Management Company Limited.</w:t>
      </w:r>
      <w:proofErr w:type="gramEnd"/>
    </w:p>
    <w:p w:rsidR="00113107" w:rsidRPr="006543AB" w:rsidRDefault="00113107" w:rsidP="00113107">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III</w:t>
      </w:r>
    </w:p>
    <w:p w:rsidR="00113107" w:rsidRPr="006543AB" w:rsidRDefault="00113107" w:rsidP="0011310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Ralli</w:t>
      </w:r>
      <w:proofErr w:type="spellEnd"/>
      <w:r w:rsidRPr="006543AB">
        <w:rPr>
          <w:rFonts w:ascii="Times New Roman" w:hAnsi="Times New Roman" w:cs="Times New Roman"/>
          <w:sz w:val="24"/>
          <w:szCs w:val="24"/>
        </w:rPr>
        <w:t xml:space="preserve"> Estates Limited.</w:t>
      </w:r>
    </w:p>
    <w:p w:rsidR="00113107" w:rsidRPr="006543AB" w:rsidRDefault="00113107" w:rsidP="00113107">
      <w:pPr>
        <w:spacing w:line="480" w:lineRule="auto"/>
        <w:rPr>
          <w:rFonts w:ascii="Times New Roman" w:hAnsi="Times New Roman" w:cs="Times New Roman"/>
          <w:sz w:val="24"/>
          <w:szCs w:val="24"/>
        </w:rPr>
      </w:pPr>
      <w:r w:rsidRPr="006543AB">
        <w:rPr>
          <w:rFonts w:ascii="Times New Roman" w:hAnsi="Times New Roman" w:cs="Times New Roman"/>
          <w:sz w:val="24"/>
          <w:szCs w:val="24"/>
        </w:rPr>
        <w:t>SECOND SCHEDULE</w:t>
      </w:r>
    </w:p>
    <w:p w:rsidR="00113107" w:rsidRPr="006543AB" w:rsidRDefault="00113107" w:rsidP="00113107">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w:t>
      </w:r>
    </w:p>
    <w:p w:rsidR="00113107" w:rsidRPr="006543AB" w:rsidRDefault="00113107" w:rsidP="0011310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Liabilities of the National Development Corporation arising out of the Agreement dated 28th October, 1964 made between the Government of the United Republic of Tanganyika and Zanzibar, the Tanganyika Development Corporation and the Standard Bank Limited, and the Agreement dated 28th October, 1964 made between the Tanganyika Development Corporation, General Guarantee Corporation Limited, the Government of the United Republic of Tanganyika and Zanzibar and </w:t>
      </w:r>
      <w:proofErr w:type="spellStart"/>
      <w:r w:rsidRPr="006543AB">
        <w:rPr>
          <w:rFonts w:ascii="Times New Roman" w:hAnsi="Times New Roman" w:cs="Times New Roman"/>
          <w:sz w:val="24"/>
          <w:szCs w:val="24"/>
        </w:rPr>
        <w:t>Ralli</w:t>
      </w:r>
      <w:proofErr w:type="spellEnd"/>
      <w:r w:rsidRPr="006543AB">
        <w:rPr>
          <w:rFonts w:ascii="Times New Roman" w:hAnsi="Times New Roman" w:cs="Times New Roman"/>
          <w:sz w:val="24"/>
          <w:szCs w:val="24"/>
        </w:rPr>
        <w:t xml:space="preserve"> Brothers Limited, both of which Agreements relate to </w:t>
      </w:r>
      <w:proofErr w:type="spellStart"/>
      <w:r w:rsidRPr="006543AB">
        <w:rPr>
          <w:rFonts w:ascii="Times New Roman" w:hAnsi="Times New Roman" w:cs="Times New Roman"/>
          <w:sz w:val="24"/>
          <w:szCs w:val="24"/>
        </w:rPr>
        <w:t>Ralli</w:t>
      </w:r>
      <w:proofErr w:type="spellEnd"/>
      <w:r w:rsidRPr="006543AB">
        <w:rPr>
          <w:rFonts w:ascii="Times New Roman" w:hAnsi="Times New Roman" w:cs="Times New Roman"/>
          <w:sz w:val="24"/>
          <w:szCs w:val="24"/>
        </w:rPr>
        <w:t xml:space="preserve"> Estates Limited.</w:t>
      </w:r>
    </w:p>
    <w:p w:rsidR="00113107" w:rsidRPr="006543AB" w:rsidRDefault="00113107" w:rsidP="00113107">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II</w:t>
      </w:r>
    </w:p>
    <w:p w:rsidR="00113107" w:rsidRPr="006543AB" w:rsidRDefault="00113107" w:rsidP="0011310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 Loan of </w:t>
      </w:r>
      <w:proofErr w:type="spellStart"/>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 xml:space="preserve">. 43,000/- due from the National Development Corporation to the Government of the United Republic of Tanzania, being part of the total in respect of </w:t>
      </w:r>
      <w:proofErr w:type="spellStart"/>
      <w:r w:rsidRPr="006543AB">
        <w:rPr>
          <w:rFonts w:ascii="Times New Roman" w:hAnsi="Times New Roman" w:cs="Times New Roman"/>
          <w:sz w:val="24"/>
          <w:szCs w:val="24"/>
        </w:rPr>
        <w:t>Mwananchi</w:t>
      </w:r>
      <w:proofErr w:type="spellEnd"/>
      <w:r w:rsidRPr="006543AB">
        <w:rPr>
          <w:rFonts w:ascii="Times New Roman" w:hAnsi="Times New Roman" w:cs="Times New Roman"/>
          <w:sz w:val="24"/>
          <w:szCs w:val="24"/>
        </w:rPr>
        <w:t xml:space="preserve"> Development Corporation.</w:t>
      </w:r>
    </w:p>
    <w:p w:rsidR="00113107" w:rsidRPr="006543AB" w:rsidRDefault="00113107" w:rsidP="0011310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 xml:space="preserve">(2) The guarantees given by the National Development Corporation to the National Bank of Commerce in respect of overdraft facilities to the extent of </w:t>
      </w:r>
      <w:proofErr w:type="spellStart"/>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 xml:space="preserve">. 4,250,000/- to be accorded to the </w:t>
      </w:r>
      <w:proofErr w:type="spellStart"/>
      <w:r w:rsidRPr="006543AB">
        <w:rPr>
          <w:rFonts w:ascii="Times New Roman" w:hAnsi="Times New Roman" w:cs="Times New Roman"/>
          <w:sz w:val="24"/>
          <w:szCs w:val="24"/>
        </w:rPr>
        <w:t>Mwananchi</w:t>
      </w:r>
      <w:proofErr w:type="spellEnd"/>
      <w:r w:rsidRPr="006543AB">
        <w:rPr>
          <w:rFonts w:ascii="Times New Roman" w:hAnsi="Times New Roman" w:cs="Times New Roman"/>
          <w:sz w:val="24"/>
          <w:szCs w:val="24"/>
        </w:rPr>
        <w:t xml:space="preserve"> Trading Company Limited by the National Bank of Commerce.</w:t>
      </w:r>
    </w:p>
    <w:p w:rsidR="00113107" w:rsidRPr="006543AB" w:rsidRDefault="00113107" w:rsidP="00113107">
      <w:pPr>
        <w:spacing w:line="480" w:lineRule="auto"/>
        <w:rPr>
          <w:rFonts w:ascii="Times New Roman" w:hAnsi="Times New Roman" w:cs="Times New Roman"/>
          <w:sz w:val="24"/>
          <w:szCs w:val="24"/>
        </w:rPr>
      </w:pPr>
      <w:r w:rsidRPr="006543AB">
        <w:rPr>
          <w:rFonts w:ascii="Times New Roman" w:hAnsi="Times New Roman" w:cs="Times New Roman"/>
          <w:sz w:val="24"/>
          <w:szCs w:val="24"/>
        </w:rPr>
        <w:t>THIRD SCHEDULE</w:t>
      </w:r>
    </w:p>
    <w:p w:rsidR="00113107" w:rsidRPr="006543AB" w:rsidRDefault="00113107" w:rsidP="0011310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Agreement known as Guarantee Agreement dated 28th October, 1964 made between the Government of the United Republic of Tanganyika and Zanzibar the Tanganyika Development Corporation (being the title by which the National Development Corporation was then known) and the Standard Bank Limited.</w:t>
      </w:r>
    </w:p>
    <w:p w:rsidR="00113107" w:rsidRPr="006543AB" w:rsidRDefault="00113107" w:rsidP="0011310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 The Agreement relating to shares in </w:t>
      </w:r>
      <w:proofErr w:type="spellStart"/>
      <w:r w:rsidRPr="006543AB">
        <w:rPr>
          <w:rFonts w:ascii="Times New Roman" w:hAnsi="Times New Roman" w:cs="Times New Roman"/>
          <w:sz w:val="24"/>
          <w:szCs w:val="24"/>
        </w:rPr>
        <w:t>Ralli</w:t>
      </w:r>
      <w:proofErr w:type="spellEnd"/>
      <w:r w:rsidRPr="006543AB">
        <w:rPr>
          <w:rFonts w:ascii="Times New Roman" w:hAnsi="Times New Roman" w:cs="Times New Roman"/>
          <w:sz w:val="24"/>
          <w:szCs w:val="24"/>
        </w:rPr>
        <w:t xml:space="preserve"> Estates Limited entered into on 28th October, 1964 between the Tanganyika Development Corporation (being the title by which the National Development Corporation was then known), the Government of the United Republic of Tanganyika and Zanzibar and </w:t>
      </w:r>
      <w:proofErr w:type="spellStart"/>
      <w:r w:rsidRPr="006543AB">
        <w:rPr>
          <w:rFonts w:ascii="Times New Roman" w:hAnsi="Times New Roman" w:cs="Times New Roman"/>
          <w:sz w:val="24"/>
          <w:szCs w:val="24"/>
        </w:rPr>
        <w:t>Ralli</w:t>
      </w:r>
      <w:proofErr w:type="spellEnd"/>
      <w:r w:rsidRPr="006543AB">
        <w:rPr>
          <w:rFonts w:ascii="Times New Roman" w:hAnsi="Times New Roman" w:cs="Times New Roman"/>
          <w:sz w:val="24"/>
          <w:szCs w:val="24"/>
        </w:rPr>
        <w:t xml:space="preserve"> Brothers Limited.</w:t>
      </w:r>
    </w:p>
    <w:p w:rsidR="00D72802" w:rsidRDefault="00D72802"/>
    <w:sectPr w:rsidR="00D72802" w:rsidSect="00D7280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113107"/>
    <w:rsid w:val="00113107"/>
    <w:rsid w:val="00D7280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310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1657</Words>
  <Characters>9448</Characters>
  <Application>Microsoft Office Word</Application>
  <DocSecurity>0</DocSecurity>
  <Lines>78</Lines>
  <Paragraphs>22</Paragraphs>
  <ScaleCrop>false</ScaleCrop>
  <Company/>
  <LinksUpToDate>false</LinksUpToDate>
  <CharactersWithSpaces>11083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2022-04-16T23:00:00Z</dcterms:created>
  <dcterms:modified xsi:type="dcterms:W3CDTF">2022-04-16T23:00:00Z</dcterms:modified>
</cp:coreProperties>
</file>