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38A5" w:rsidRPr="006543AB" w:rsidRDefault="00EC38A5" w:rsidP="00EC38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PARASTATAL ORGANISATIONS PENSIONS (SPECIFIED ORGANISATIONS DECLARATION) ORDER</w:t>
      </w:r>
    </w:p>
    <w:p w:rsidR="00EC38A5" w:rsidRPr="006543AB" w:rsidRDefault="00EC38A5" w:rsidP="00EC38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222 of 1995</w:t>
      </w:r>
    </w:p>
    <w:p w:rsidR="00EC38A5" w:rsidRPr="006543AB" w:rsidRDefault="00EC38A5" w:rsidP="00EC38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1. This Order may be cited as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Parastatal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Pensions (Specified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Organisations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Declaration) Order.</w:t>
      </w:r>
    </w:p>
    <w:p w:rsidR="00EC38A5" w:rsidRPr="006543AB" w:rsidRDefault="00EC38A5" w:rsidP="00EC38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organisations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specified in the Schedule to this Order are hereby declared "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parastatal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organisations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" and the provisions of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Parastatal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Organisations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Pensions Scheme Act *, shall apply to these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organisations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with effect from the date of publication of this Order.</w:t>
      </w:r>
    </w:p>
    <w:p w:rsidR="00EC38A5" w:rsidRPr="006543AB" w:rsidRDefault="00EC38A5" w:rsidP="00EC38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SCHEDULE</w:t>
      </w:r>
    </w:p>
    <w:p w:rsidR="00EC38A5" w:rsidRPr="006543AB" w:rsidRDefault="00EC38A5" w:rsidP="00EC38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1.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Swedpower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A.B.</w:t>
      </w:r>
    </w:p>
    <w:p w:rsidR="00EC38A5" w:rsidRPr="006543AB" w:rsidRDefault="00EC38A5" w:rsidP="00EC38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2.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Meridien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Biao Bank.</w:t>
      </w:r>
    </w:p>
    <w:p w:rsidR="00EC38A5" w:rsidRPr="006543AB" w:rsidRDefault="00EC38A5" w:rsidP="00EC38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3.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Tancan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Minning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Company Limited.</w:t>
      </w:r>
    </w:p>
    <w:p w:rsidR="00EC38A5" w:rsidRPr="006543AB" w:rsidRDefault="00EC38A5" w:rsidP="00EC38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4.</w:t>
      </w:r>
      <w:r w:rsidRPr="006543AB">
        <w:rPr>
          <w:rFonts w:ascii="Times New Roman" w:hAnsi="Times New Roman" w:cs="Times New Roman"/>
          <w:sz w:val="24"/>
          <w:szCs w:val="24"/>
        </w:rPr>
        <w:tab/>
        <w:t>D.J.B. (Holdings) Limited.</w:t>
      </w:r>
    </w:p>
    <w:p w:rsidR="00EC38A5" w:rsidRPr="006543AB" w:rsidRDefault="00EC38A5" w:rsidP="00EC38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5.</w:t>
      </w:r>
      <w:r w:rsidRPr="006543AB">
        <w:rPr>
          <w:rFonts w:ascii="Times New Roman" w:hAnsi="Times New Roman" w:cs="Times New Roman"/>
          <w:sz w:val="24"/>
          <w:szCs w:val="24"/>
        </w:rPr>
        <w:tab/>
        <w:t>Tanganyika Coffee Curing Company Limited.</w:t>
      </w:r>
    </w:p>
    <w:p w:rsidR="00EC38A5" w:rsidRPr="006543AB" w:rsidRDefault="00EC38A5" w:rsidP="00EC38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6.</w:t>
      </w:r>
      <w:r w:rsidRPr="006543AB">
        <w:rPr>
          <w:rFonts w:ascii="Times New Roman" w:hAnsi="Times New Roman" w:cs="Times New Roman"/>
          <w:sz w:val="24"/>
          <w:szCs w:val="24"/>
        </w:rPr>
        <w:tab/>
        <w:t>I.P.P. Limited.</w:t>
      </w:r>
    </w:p>
    <w:p w:rsidR="00EC38A5" w:rsidRPr="006543AB" w:rsidRDefault="00EC38A5" w:rsidP="00EC38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7.</w:t>
      </w:r>
      <w:r w:rsidRPr="006543AB">
        <w:rPr>
          <w:rFonts w:ascii="Times New Roman" w:hAnsi="Times New Roman" w:cs="Times New Roman"/>
          <w:sz w:val="24"/>
          <w:szCs w:val="24"/>
        </w:rPr>
        <w:tab/>
        <w:t>British Airways Corporation.</w:t>
      </w:r>
    </w:p>
    <w:p w:rsidR="00EC38A5" w:rsidRPr="006543AB" w:rsidRDefault="00EC38A5" w:rsidP="00EC38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8.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Mikocheni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Hospital (T.A.G.).</w:t>
      </w:r>
    </w:p>
    <w:p w:rsidR="00EC38A5" w:rsidRPr="006543AB" w:rsidRDefault="00EC38A5" w:rsidP="00EC38A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9.</w:t>
      </w:r>
      <w:r w:rsidRPr="006543AB">
        <w:rPr>
          <w:rFonts w:ascii="Times New Roman" w:hAnsi="Times New Roman" w:cs="Times New Roman"/>
          <w:sz w:val="24"/>
          <w:szCs w:val="24"/>
        </w:rPr>
        <w:tab/>
        <w:t>The Standard Chartered Bank (T) Limited.</w:t>
      </w:r>
    </w:p>
    <w:p w:rsidR="006C7530" w:rsidRDefault="006C7530"/>
    <w:sectPr w:rsidR="006C7530" w:rsidSect="006C75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EC38A5"/>
    <w:rsid w:val="006C7530"/>
    <w:rsid w:val="00EC38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8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114</Words>
  <Characters>651</Characters>
  <Application>Microsoft Office Word</Application>
  <DocSecurity>0</DocSecurity>
  <Lines>5</Lines>
  <Paragraphs>1</Paragraphs>
  <ScaleCrop>false</ScaleCrop>
  <Company/>
  <LinksUpToDate>false</LinksUpToDate>
  <CharactersWithSpaces>764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2022-04-18T08:35:00Z</dcterms:created>
  <dcterms:modified xsi:type="dcterms:W3CDTF">2022-04-18T08:35:00Z</dcterms:modified>
</cp:coreProperties>
</file>