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60471" w:rsidRPr="006543AB" w:rsidRDefault="00C60471" w:rsidP="00C60471">
      <w:pPr>
        <w:spacing w:line="480" w:lineRule="auto"/>
        <w:rPr>
          <w:rFonts w:ascii="Times New Roman" w:hAnsi="Times New Roman" w:cs="Times New Roman"/>
          <w:sz w:val="24"/>
          <w:szCs w:val="24"/>
        </w:rPr>
      </w:pPr>
      <w:r w:rsidRPr="006543AB">
        <w:rPr>
          <w:rFonts w:ascii="Times New Roman" w:hAnsi="Times New Roman" w:cs="Times New Roman"/>
          <w:sz w:val="24"/>
          <w:szCs w:val="24"/>
        </w:rPr>
        <w:t>THE NON-GOVERNMENT SCHOOL BOARD (ESTABLISHMENT) ORDER</w:t>
      </w:r>
    </w:p>
    <w:p w:rsidR="00C60471" w:rsidRPr="006543AB" w:rsidRDefault="00C60471" w:rsidP="00C60471">
      <w:pPr>
        <w:spacing w:line="480" w:lineRule="auto"/>
        <w:rPr>
          <w:rFonts w:ascii="Times New Roman" w:hAnsi="Times New Roman" w:cs="Times New Roman"/>
          <w:sz w:val="24"/>
          <w:szCs w:val="24"/>
        </w:rPr>
      </w:pPr>
      <w:r w:rsidRPr="006543AB">
        <w:rPr>
          <w:rFonts w:ascii="Times New Roman" w:hAnsi="Times New Roman" w:cs="Times New Roman"/>
          <w:sz w:val="24"/>
          <w:szCs w:val="24"/>
        </w:rPr>
        <w:t>TABLE OF CONTENTS</w:t>
      </w:r>
    </w:p>
    <w:p w:rsidR="00C60471" w:rsidRPr="006543AB" w:rsidRDefault="00C60471" w:rsidP="00C60471">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Paragraph</w:t>
      </w:r>
    </w:p>
    <w:p w:rsidR="00C60471" w:rsidRPr="006543AB" w:rsidRDefault="00C60471" w:rsidP="00C60471">
      <w:pPr>
        <w:spacing w:line="480" w:lineRule="auto"/>
        <w:rPr>
          <w:rFonts w:ascii="Times New Roman" w:hAnsi="Times New Roman" w:cs="Times New Roman"/>
          <w:sz w:val="24"/>
          <w:szCs w:val="24"/>
        </w:rPr>
      </w:pPr>
      <w:r w:rsidRPr="006543AB">
        <w:rPr>
          <w:rFonts w:ascii="Times New Roman" w:hAnsi="Times New Roman" w:cs="Times New Roman"/>
          <w:sz w:val="24"/>
          <w:szCs w:val="24"/>
        </w:rPr>
        <w:t>Title</w:t>
      </w:r>
    </w:p>
    <w:p w:rsidR="00C60471" w:rsidRPr="006543AB" w:rsidRDefault="00C60471" w:rsidP="00C60471">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w:t>
      </w:r>
      <w:r w:rsidRPr="006543AB">
        <w:rPr>
          <w:rFonts w:ascii="Times New Roman" w:hAnsi="Times New Roman" w:cs="Times New Roman"/>
          <w:sz w:val="24"/>
          <w:szCs w:val="24"/>
        </w:rPr>
        <w:tab/>
        <w:t>Citation and application.</w:t>
      </w:r>
    </w:p>
    <w:p w:rsidR="00C60471" w:rsidRPr="006543AB" w:rsidRDefault="00C60471" w:rsidP="00C60471">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w:t>
      </w:r>
      <w:r w:rsidRPr="006543AB">
        <w:rPr>
          <w:rFonts w:ascii="Times New Roman" w:hAnsi="Times New Roman" w:cs="Times New Roman"/>
          <w:sz w:val="24"/>
          <w:szCs w:val="24"/>
        </w:rPr>
        <w:tab/>
        <w:t>Interpretation.</w:t>
      </w:r>
    </w:p>
    <w:p w:rsidR="00C60471" w:rsidRPr="006543AB" w:rsidRDefault="00C60471" w:rsidP="00C60471">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3.</w:t>
      </w:r>
      <w:r w:rsidRPr="006543AB">
        <w:rPr>
          <w:rFonts w:ascii="Times New Roman" w:hAnsi="Times New Roman" w:cs="Times New Roman"/>
          <w:sz w:val="24"/>
          <w:szCs w:val="24"/>
        </w:rPr>
        <w:tab/>
        <w:t>Establishment of Non-Government School Board.</w:t>
      </w:r>
    </w:p>
    <w:p w:rsidR="00C60471" w:rsidRPr="006543AB" w:rsidRDefault="00C60471" w:rsidP="00C60471">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4.</w:t>
      </w:r>
      <w:r w:rsidRPr="006543AB">
        <w:rPr>
          <w:rFonts w:ascii="Times New Roman" w:hAnsi="Times New Roman" w:cs="Times New Roman"/>
          <w:sz w:val="24"/>
          <w:szCs w:val="24"/>
        </w:rPr>
        <w:tab/>
        <w:t>Composition of School Board.</w:t>
      </w:r>
    </w:p>
    <w:p w:rsidR="00C60471" w:rsidRPr="006543AB" w:rsidRDefault="00C60471" w:rsidP="00C60471">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5.</w:t>
      </w:r>
      <w:r w:rsidRPr="006543AB">
        <w:rPr>
          <w:rFonts w:ascii="Times New Roman" w:hAnsi="Times New Roman" w:cs="Times New Roman"/>
          <w:sz w:val="24"/>
          <w:szCs w:val="24"/>
        </w:rPr>
        <w:tab/>
        <w:t>Chairman of School Board.</w:t>
      </w:r>
    </w:p>
    <w:p w:rsidR="00C60471" w:rsidRPr="006543AB" w:rsidRDefault="00C60471" w:rsidP="00C60471">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6.</w:t>
      </w:r>
      <w:r w:rsidRPr="006543AB">
        <w:rPr>
          <w:rFonts w:ascii="Times New Roman" w:hAnsi="Times New Roman" w:cs="Times New Roman"/>
          <w:sz w:val="24"/>
          <w:szCs w:val="24"/>
        </w:rPr>
        <w:tab/>
        <w:t>Tenure appointment, resignation, casual vacancies etc.</w:t>
      </w:r>
    </w:p>
    <w:p w:rsidR="00C60471" w:rsidRPr="006543AB" w:rsidRDefault="00C60471" w:rsidP="00C60471">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7.</w:t>
      </w:r>
      <w:r w:rsidRPr="006543AB">
        <w:rPr>
          <w:rFonts w:ascii="Times New Roman" w:hAnsi="Times New Roman" w:cs="Times New Roman"/>
          <w:sz w:val="24"/>
          <w:szCs w:val="24"/>
        </w:rPr>
        <w:tab/>
        <w:t>Powers of Non-Government School Board.</w:t>
      </w:r>
    </w:p>
    <w:p w:rsidR="00C60471" w:rsidRPr="006543AB" w:rsidRDefault="00C60471" w:rsidP="00C60471">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8.</w:t>
      </w:r>
      <w:r w:rsidRPr="006543AB">
        <w:rPr>
          <w:rFonts w:ascii="Times New Roman" w:hAnsi="Times New Roman" w:cs="Times New Roman"/>
          <w:sz w:val="24"/>
          <w:szCs w:val="24"/>
        </w:rPr>
        <w:tab/>
        <w:t>Submission of Report to the Commissioner.</w:t>
      </w:r>
    </w:p>
    <w:p w:rsidR="00C60471" w:rsidRPr="006543AB" w:rsidRDefault="00C60471" w:rsidP="00C60471">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9.</w:t>
      </w:r>
      <w:r w:rsidRPr="006543AB">
        <w:rPr>
          <w:rFonts w:ascii="Times New Roman" w:hAnsi="Times New Roman" w:cs="Times New Roman"/>
          <w:sz w:val="24"/>
          <w:szCs w:val="24"/>
        </w:rPr>
        <w:tab/>
        <w:t>Records.</w:t>
      </w:r>
    </w:p>
    <w:p w:rsidR="00C60471" w:rsidRPr="006543AB" w:rsidRDefault="00C60471" w:rsidP="00C60471">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10.</w:t>
      </w:r>
      <w:r w:rsidRPr="006543AB">
        <w:rPr>
          <w:rFonts w:ascii="Times New Roman" w:hAnsi="Times New Roman" w:cs="Times New Roman"/>
          <w:sz w:val="24"/>
          <w:szCs w:val="24"/>
        </w:rPr>
        <w:tab/>
        <w:t>Meetings and Secretary to Board.</w:t>
      </w:r>
    </w:p>
    <w:p w:rsidR="00C60471" w:rsidRPr="006543AB" w:rsidRDefault="00C60471" w:rsidP="00C60471">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11.</w:t>
      </w:r>
      <w:r w:rsidRPr="006543AB">
        <w:rPr>
          <w:rFonts w:ascii="Times New Roman" w:hAnsi="Times New Roman" w:cs="Times New Roman"/>
          <w:sz w:val="24"/>
          <w:szCs w:val="24"/>
        </w:rPr>
        <w:tab/>
        <w:t>[Revocation.]</w:t>
      </w:r>
    </w:p>
    <w:p w:rsidR="00C60471" w:rsidRPr="006543AB" w:rsidRDefault="00C60471" w:rsidP="00C60471">
      <w:pPr>
        <w:spacing w:line="480" w:lineRule="auto"/>
        <w:rPr>
          <w:rFonts w:ascii="Times New Roman" w:hAnsi="Times New Roman" w:cs="Times New Roman"/>
          <w:sz w:val="24"/>
          <w:szCs w:val="24"/>
        </w:rPr>
      </w:pPr>
    </w:p>
    <w:p w:rsidR="00C60471" w:rsidRPr="006543AB" w:rsidRDefault="00C60471" w:rsidP="00C60471">
      <w:pPr>
        <w:spacing w:line="480" w:lineRule="auto"/>
        <w:rPr>
          <w:rFonts w:ascii="Times New Roman" w:hAnsi="Times New Roman" w:cs="Times New Roman"/>
          <w:sz w:val="24"/>
          <w:szCs w:val="24"/>
        </w:rPr>
      </w:pPr>
      <w:r w:rsidRPr="006543AB">
        <w:rPr>
          <w:rFonts w:ascii="Times New Roman" w:hAnsi="Times New Roman" w:cs="Times New Roman"/>
          <w:sz w:val="24"/>
          <w:szCs w:val="24"/>
        </w:rPr>
        <w:t>THE NON-GOVERNMENT SCHOOL BOARD (ESTABLISHMENT) ORDER</w:t>
      </w:r>
    </w:p>
    <w:p w:rsidR="00C60471" w:rsidRPr="006543AB" w:rsidRDefault="00C60471" w:rsidP="00C60471">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G.N. No. 302 of 2002</w:t>
      </w:r>
    </w:p>
    <w:p w:rsidR="00C60471" w:rsidRPr="006543AB" w:rsidRDefault="00C60471" w:rsidP="00C60471">
      <w:pPr>
        <w:spacing w:line="480" w:lineRule="auto"/>
        <w:rPr>
          <w:rFonts w:ascii="Times New Roman" w:hAnsi="Times New Roman" w:cs="Times New Roman"/>
          <w:sz w:val="24"/>
          <w:szCs w:val="24"/>
        </w:rPr>
      </w:pPr>
      <w:r w:rsidRPr="006543AB">
        <w:rPr>
          <w:rFonts w:ascii="Times New Roman" w:hAnsi="Times New Roman" w:cs="Times New Roman"/>
          <w:sz w:val="24"/>
          <w:szCs w:val="24"/>
        </w:rPr>
        <w:t>1.</w:t>
      </w:r>
      <w:r w:rsidRPr="006543AB">
        <w:rPr>
          <w:rFonts w:ascii="Times New Roman" w:hAnsi="Times New Roman" w:cs="Times New Roman"/>
          <w:sz w:val="24"/>
          <w:szCs w:val="24"/>
        </w:rPr>
        <w:tab/>
        <w:t>Citation and application</w:t>
      </w:r>
    </w:p>
    <w:p w:rsidR="00C60471" w:rsidRPr="006543AB" w:rsidRDefault="00C60471" w:rsidP="00C60471">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This Order may be cited as the Non-Government School Board (Establishment) Order and shall apply to every non-government school specified in the Schedule to this Order.</w:t>
      </w:r>
    </w:p>
    <w:p w:rsidR="00C60471" w:rsidRPr="006543AB" w:rsidRDefault="00C60471" w:rsidP="00C60471">
      <w:pPr>
        <w:spacing w:line="480" w:lineRule="auto"/>
        <w:rPr>
          <w:rFonts w:ascii="Times New Roman" w:hAnsi="Times New Roman" w:cs="Times New Roman"/>
          <w:sz w:val="24"/>
          <w:szCs w:val="24"/>
        </w:rPr>
      </w:pPr>
      <w:r w:rsidRPr="006543AB">
        <w:rPr>
          <w:rFonts w:ascii="Times New Roman" w:hAnsi="Times New Roman" w:cs="Times New Roman"/>
          <w:sz w:val="24"/>
          <w:szCs w:val="24"/>
        </w:rPr>
        <w:t>2.</w:t>
      </w:r>
      <w:r w:rsidRPr="006543AB">
        <w:rPr>
          <w:rFonts w:ascii="Times New Roman" w:hAnsi="Times New Roman" w:cs="Times New Roman"/>
          <w:sz w:val="24"/>
          <w:szCs w:val="24"/>
        </w:rPr>
        <w:tab/>
        <w:t>Interpretation</w:t>
      </w:r>
    </w:p>
    <w:p w:rsidR="00C60471" w:rsidRPr="006543AB" w:rsidRDefault="00C60471" w:rsidP="00C60471">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In this Order, unless the context otherwise requires–</w:t>
      </w:r>
    </w:p>
    <w:p w:rsidR="00C60471" w:rsidRPr="006543AB" w:rsidRDefault="00C60471" w:rsidP="00C60471">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"Act" means the Education Act *;</w:t>
      </w:r>
    </w:p>
    <w:p w:rsidR="00C60471" w:rsidRPr="006543AB" w:rsidRDefault="00C60471" w:rsidP="00C60471">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"Board" means a School Board;</w:t>
      </w:r>
    </w:p>
    <w:p w:rsidR="00C60471" w:rsidRPr="006543AB" w:rsidRDefault="00C60471" w:rsidP="00C60471">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w:t>
      </w:r>
      <w:proofErr w:type="gramStart"/>
      <w:r w:rsidRPr="006543AB">
        <w:rPr>
          <w:rFonts w:ascii="Times New Roman" w:hAnsi="Times New Roman" w:cs="Times New Roman"/>
          <w:sz w:val="24"/>
          <w:szCs w:val="24"/>
        </w:rPr>
        <w:t>the</w:t>
      </w:r>
      <w:proofErr w:type="gramEnd"/>
      <w:r w:rsidRPr="006543AB">
        <w:rPr>
          <w:rFonts w:ascii="Times New Roman" w:hAnsi="Times New Roman" w:cs="Times New Roman"/>
          <w:sz w:val="24"/>
          <w:szCs w:val="24"/>
        </w:rPr>
        <w:t xml:space="preserve"> Commissioner" shall have the same meaning as ascribed to it under the Education Act, 1978;</w:t>
      </w:r>
    </w:p>
    <w:p w:rsidR="00C60471" w:rsidRPr="006543AB" w:rsidRDefault="00C60471" w:rsidP="00C60471">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w:t>
      </w:r>
      <w:proofErr w:type="gramStart"/>
      <w:r w:rsidRPr="006543AB">
        <w:rPr>
          <w:rFonts w:ascii="Times New Roman" w:hAnsi="Times New Roman" w:cs="Times New Roman"/>
          <w:sz w:val="24"/>
          <w:szCs w:val="24"/>
        </w:rPr>
        <w:t>non-government</w:t>
      </w:r>
      <w:proofErr w:type="gramEnd"/>
      <w:r w:rsidRPr="006543AB">
        <w:rPr>
          <w:rFonts w:ascii="Times New Roman" w:hAnsi="Times New Roman" w:cs="Times New Roman"/>
          <w:sz w:val="24"/>
          <w:szCs w:val="24"/>
        </w:rPr>
        <w:t xml:space="preserve"> school" means a school wholly owned and maintained by a person, body of persons or any organization other than the government or local authority.</w:t>
      </w:r>
    </w:p>
    <w:p w:rsidR="00C60471" w:rsidRPr="006543AB" w:rsidRDefault="00C60471" w:rsidP="00C60471">
      <w:pPr>
        <w:spacing w:line="480" w:lineRule="auto"/>
        <w:rPr>
          <w:rFonts w:ascii="Times New Roman" w:hAnsi="Times New Roman" w:cs="Times New Roman"/>
          <w:sz w:val="24"/>
          <w:szCs w:val="24"/>
        </w:rPr>
      </w:pPr>
      <w:r w:rsidRPr="006543AB">
        <w:rPr>
          <w:rFonts w:ascii="Times New Roman" w:hAnsi="Times New Roman" w:cs="Times New Roman"/>
          <w:sz w:val="24"/>
          <w:szCs w:val="24"/>
        </w:rPr>
        <w:t>3.</w:t>
      </w:r>
      <w:r w:rsidRPr="006543AB">
        <w:rPr>
          <w:rFonts w:ascii="Times New Roman" w:hAnsi="Times New Roman" w:cs="Times New Roman"/>
          <w:sz w:val="24"/>
          <w:szCs w:val="24"/>
        </w:rPr>
        <w:tab/>
        <w:t>Establishment of Non-Government School Board</w:t>
      </w:r>
    </w:p>
    <w:p w:rsidR="00C60471" w:rsidRPr="006543AB" w:rsidRDefault="00C60471" w:rsidP="00C60471">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There is hereby established a School Board to be known as the Non-Government School Board for each non-government school.</w:t>
      </w:r>
    </w:p>
    <w:p w:rsidR="00C60471" w:rsidRPr="006543AB" w:rsidRDefault="00C60471" w:rsidP="00C60471">
      <w:pPr>
        <w:spacing w:line="480" w:lineRule="auto"/>
        <w:rPr>
          <w:rFonts w:ascii="Times New Roman" w:hAnsi="Times New Roman" w:cs="Times New Roman"/>
          <w:sz w:val="24"/>
          <w:szCs w:val="24"/>
        </w:rPr>
      </w:pPr>
      <w:r w:rsidRPr="006543AB">
        <w:rPr>
          <w:rFonts w:ascii="Times New Roman" w:hAnsi="Times New Roman" w:cs="Times New Roman"/>
          <w:sz w:val="24"/>
          <w:szCs w:val="24"/>
        </w:rPr>
        <w:t>4.</w:t>
      </w:r>
      <w:r w:rsidRPr="006543AB">
        <w:rPr>
          <w:rFonts w:ascii="Times New Roman" w:hAnsi="Times New Roman" w:cs="Times New Roman"/>
          <w:sz w:val="24"/>
          <w:szCs w:val="24"/>
        </w:rPr>
        <w:tab/>
        <w:t>Composition of School Board</w:t>
      </w:r>
    </w:p>
    <w:p w:rsidR="00C60471" w:rsidRPr="006543AB" w:rsidRDefault="00C60471" w:rsidP="00C60471">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Every board for non-government schools shall have the following members who shall be approved by the Regional Commissioner–</w:t>
      </w:r>
    </w:p>
    <w:p w:rsidR="00C60471" w:rsidRPr="006543AB" w:rsidRDefault="00C60471" w:rsidP="00C60471">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(a)</w:t>
      </w: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four</w:t>
      </w:r>
      <w:proofErr w:type="gramEnd"/>
      <w:r w:rsidRPr="006543AB">
        <w:rPr>
          <w:rFonts w:ascii="Times New Roman" w:hAnsi="Times New Roman" w:cs="Times New Roman"/>
          <w:sz w:val="24"/>
          <w:szCs w:val="24"/>
        </w:rPr>
        <w:t xml:space="preserve"> members appointed by the owner of the school;</w:t>
      </w:r>
    </w:p>
    <w:p w:rsidR="00C60471" w:rsidRPr="006543AB" w:rsidRDefault="00C60471" w:rsidP="00C60471">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(b)</w:t>
      </w: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three</w:t>
      </w:r>
      <w:proofErr w:type="gramEnd"/>
      <w:r w:rsidRPr="006543AB">
        <w:rPr>
          <w:rFonts w:ascii="Times New Roman" w:hAnsi="Times New Roman" w:cs="Times New Roman"/>
          <w:sz w:val="24"/>
          <w:szCs w:val="24"/>
        </w:rPr>
        <w:t xml:space="preserve"> members appointed by the Regional Commissioner upon recommendation of the Regional Education Officer;</w:t>
      </w:r>
    </w:p>
    <w:p w:rsidR="00C60471" w:rsidRPr="006543AB" w:rsidRDefault="00C60471" w:rsidP="00C60471">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(c)</w:t>
      </w: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head</w:t>
      </w:r>
      <w:proofErr w:type="gramEnd"/>
      <w:r w:rsidRPr="006543AB">
        <w:rPr>
          <w:rFonts w:ascii="Times New Roman" w:hAnsi="Times New Roman" w:cs="Times New Roman"/>
          <w:sz w:val="24"/>
          <w:szCs w:val="24"/>
        </w:rPr>
        <w:t xml:space="preserve"> of the school;</w:t>
      </w:r>
    </w:p>
    <w:p w:rsidR="00C60471" w:rsidRPr="006543AB" w:rsidRDefault="00C60471" w:rsidP="00C60471">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(d)</w:t>
      </w: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the</w:t>
      </w:r>
      <w:proofErr w:type="gramEnd"/>
      <w:r w:rsidRPr="006543AB">
        <w:rPr>
          <w:rFonts w:ascii="Times New Roman" w:hAnsi="Times New Roman" w:cs="Times New Roman"/>
          <w:sz w:val="24"/>
          <w:szCs w:val="24"/>
        </w:rPr>
        <w:t xml:space="preserve"> Regional Education Officer or his nominee representing the Commissioner; and</w:t>
      </w:r>
    </w:p>
    <w:p w:rsidR="00C60471" w:rsidRPr="006543AB" w:rsidRDefault="00C60471" w:rsidP="00C60471">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(e)</w:t>
      </w: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one</w:t>
      </w:r>
      <w:proofErr w:type="gramEnd"/>
      <w:r w:rsidRPr="006543AB">
        <w:rPr>
          <w:rFonts w:ascii="Times New Roman" w:hAnsi="Times New Roman" w:cs="Times New Roman"/>
          <w:sz w:val="24"/>
          <w:szCs w:val="24"/>
        </w:rPr>
        <w:t xml:space="preserve"> member representing the Academic Staff of the school.</w:t>
      </w:r>
    </w:p>
    <w:p w:rsidR="00C60471" w:rsidRPr="006543AB" w:rsidRDefault="00C60471" w:rsidP="00C60471">
      <w:pPr>
        <w:spacing w:line="480" w:lineRule="auto"/>
        <w:rPr>
          <w:rFonts w:ascii="Times New Roman" w:hAnsi="Times New Roman" w:cs="Times New Roman"/>
          <w:sz w:val="24"/>
          <w:szCs w:val="24"/>
        </w:rPr>
      </w:pPr>
      <w:r w:rsidRPr="006543AB">
        <w:rPr>
          <w:rFonts w:ascii="Times New Roman" w:hAnsi="Times New Roman" w:cs="Times New Roman"/>
          <w:sz w:val="24"/>
          <w:szCs w:val="24"/>
        </w:rPr>
        <w:t>5.</w:t>
      </w:r>
      <w:r w:rsidRPr="006543AB">
        <w:rPr>
          <w:rFonts w:ascii="Times New Roman" w:hAnsi="Times New Roman" w:cs="Times New Roman"/>
          <w:sz w:val="24"/>
          <w:szCs w:val="24"/>
        </w:rPr>
        <w:tab/>
        <w:t>Chairman of School Board</w:t>
      </w:r>
    </w:p>
    <w:p w:rsidR="00C60471" w:rsidRPr="006543AB" w:rsidRDefault="00C60471" w:rsidP="00C60471">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 Subject to the provisions of subparagraph (2) of this paragraph the Chairman of the Board shall be appointed by the owner of the school from amongst members of the Board.</w:t>
      </w:r>
    </w:p>
    <w:p w:rsidR="00C60471" w:rsidRPr="006543AB" w:rsidRDefault="00C60471" w:rsidP="00C60471">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 Neither the Regional Education Officer nor any member of the academic staff shall be the Chairman of the Board.</w:t>
      </w:r>
    </w:p>
    <w:p w:rsidR="00C60471" w:rsidRPr="006543AB" w:rsidRDefault="00C60471" w:rsidP="00C60471">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(3) The Board shall elect a Vice-Chairman from amongst the members who shall preside in the absence of the Chairman.</w:t>
      </w:r>
    </w:p>
    <w:p w:rsidR="00C60471" w:rsidRPr="006543AB" w:rsidRDefault="00C60471" w:rsidP="00C60471">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(4) When both the Chairman and the Vice-Chairman are absent from the meeting, members of the Board present at the meeting shall elect a temporary chairman for the meeting.</w:t>
      </w:r>
    </w:p>
    <w:p w:rsidR="00C60471" w:rsidRPr="006543AB" w:rsidRDefault="00C60471" w:rsidP="00C60471">
      <w:pPr>
        <w:spacing w:line="480" w:lineRule="auto"/>
        <w:rPr>
          <w:rFonts w:ascii="Times New Roman" w:hAnsi="Times New Roman" w:cs="Times New Roman"/>
          <w:sz w:val="24"/>
          <w:szCs w:val="24"/>
        </w:rPr>
      </w:pPr>
      <w:r w:rsidRPr="006543AB">
        <w:rPr>
          <w:rFonts w:ascii="Times New Roman" w:hAnsi="Times New Roman" w:cs="Times New Roman"/>
          <w:sz w:val="24"/>
          <w:szCs w:val="24"/>
        </w:rPr>
        <w:t>6.</w:t>
      </w:r>
      <w:r w:rsidRPr="006543AB">
        <w:rPr>
          <w:rFonts w:ascii="Times New Roman" w:hAnsi="Times New Roman" w:cs="Times New Roman"/>
          <w:sz w:val="24"/>
          <w:szCs w:val="24"/>
        </w:rPr>
        <w:tab/>
        <w:t>Tenure, appointment, resignations, casual vacancies etc.</w:t>
      </w:r>
    </w:p>
    <w:p w:rsidR="00C60471" w:rsidRPr="006543AB" w:rsidRDefault="00C60471" w:rsidP="00C60471">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 A member of the Board shall hold office for a term of four years and at the end of that period he shall be eligible to be appointed for another term of office.</w:t>
      </w:r>
    </w:p>
    <w:p w:rsidR="00C60471" w:rsidRPr="006543AB" w:rsidRDefault="00C60471" w:rsidP="00C60471">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 A member of the Board shall cease to be a member if–</w:t>
      </w:r>
    </w:p>
    <w:p w:rsidR="00C60471" w:rsidRPr="006543AB" w:rsidRDefault="00C60471" w:rsidP="00C60471">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(a)</w:t>
      </w: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he</w:t>
      </w:r>
      <w:proofErr w:type="gramEnd"/>
      <w:r w:rsidRPr="006543AB">
        <w:rPr>
          <w:rFonts w:ascii="Times New Roman" w:hAnsi="Times New Roman" w:cs="Times New Roman"/>
          <w:sz w:val="24"/>
          <w:szCs w:val="24"/>
        </w:rPr>
        <w:t xml:space="preserve"> resigns by giving notice in writing addressed to the appointing authority;</w:t>
      </w:r>
    </w:p>
    <w:p w:rsidR="00C60471" w:rsidRPr="006543AB" w:rsidRDefault="00C60471" w:rsidP="00C60471">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(b)</w:t>
      </w: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his</w:t>
      </w:r>
      <w:proofErr w:type="gramEnd"/>
      <w:r w:rsidRPr="006543AB">
        <w:rPr>
          <w:rFonts w:ascii="Times New Roman" w:hAnsi="Times New Roman" w:cs="Times New Roman"/>
          <w:sz w:val="24"/>
          <w:szCs w:val="24"/>
        </w:rPr>
        <w:t xml:space="preserve"> appointment is cancelled by the authority that appointed him.</w:t>
      </w:r>
    </w:p>
    <w:p w:rsidR="00C60471" w:rsidRPr="006543AB" w:rsidRDefault="00C60471" w:rsidP="00C60471">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(3) If any vacancy occurs in the membership of the Board by reasons of death, resignation, incapacity of any member or in any other way, the appointing authority may appoint another person to fill that vacancy, and a person so appointed shall hold office for the unexpired period of office of the member in whose place he or she was appointed and shall be eligible for an appointment for another term of office.</w:t>
      </w:r>
    </w:p>
    <w:p w:rsidR="00C60471" w:rsidRPr="006543AB" w:rsidRDefault="00C60471" w:rsidP="00C60471">
      <w:pPr>
        <w:spacing w:line="480" w:lineRule="auto"/>
        <w:rPr>
          <w:rFonts w:ascii="Times New Roman" w:hAnsi="Times New Roman" w:cs="Times New Roman"/>
          <w:sz w:val="24"/>
          <w:szCs w:val="24"/>
        </w:rPr>
      </w:pPr>
      <w:r w:rsidRPr="006543AB">
        <w:rPr>
          <w:rFonts w:ascii="Times New Roman" w:hAnsi="Times New Roman" w:cs="Times New Roman"/>
          <w:sz w:val="24"/>
          <w:szCs w:val="24"/>
        </w:rPr>
        <w:t>7.</w:t>
      </w:r>
      <w:r w:rsidRPr="006543AB">
        <w:rPr>
          <w:rFonts w:ascii="Times New Roman" w:hAnsi="Times New Roman" w:cs="Times New Roman"/>
          <w:sz w:val="24"/>
          <w:szCs w:val="24"/>
        </w:rPr>
        <w:tab/>
        <w:t>Powers of Non Government School Board</w:t>
      </w:r>
    </w:p>
    <w:p w:rsidR="00C60471" w:rsidRPr="006543AB" w:rsidRDefault="00C60471" w:rsidP="00C60471">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 Every Board shall, subject to the general or specific direction of the Commissioner, have power to dismiss a pupil from a non government school according to any regulation on expulsion or exclusion from schools, made by the Minister in pursuance of the Education Act *.</w:t>
      </w:r>
    </w:p>
    <w:p w:rsidR="00C60471" w:rsidRPr="006543AB" w:rsidRDefault="00C60471" w:rsidP="00C60471">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 In addition the Board shall have advisory and participatory functions to–</w:t>
      </w:r>
    </w:p>
    <w:p w:rsidR="00C60471" w:rsidRPr="006543AB" w:rsidRDefault="00C60471" w:rsidP="00C60471">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(a)</w:t>
      </w: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review</w:t>
      </w:r>
      <w:proofErr w:type="gramEnd"/>
      <w:r w:rsidRPr="006543AB">
        <w:rPr>
          <w:rFonts w:ascii="Times New Roman" w:hAnsi="Times New Roman" w:cs="Times New Roman"/>
          <w:sz w:val="24"/>
          <w:szCs w:val="24"/>
        </w:rPr>
        <w:t xml:space="preserve"> and make recommendation to the owner in respect of the school for which the Board has been established;</w:t>
      </w:r>
    </w:p>
    <w:p w:rsidR="00C60471" w:rsidRPr="006543AB" w:rsidRDefault="00C60471" w:rsidP="00C60471">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(b)</w:t>
      </w: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discuss</w:t>
      </w:r>
      <w:proofErr w:type="gramEnd"/>
      <w:r w:rsidRPr="006543AB">
        <w:rPr>
          <w:rFonts w:ascii="Times New Roman" w:hAnsi="Times New Roman" w:cs="Times New Roman"/>
          <w:sz w:val="24"/>
          <w:szCs w:val="24"/>
        </w:rPr>
        <w:t xml:space="preserve"> and recommend on matters within the scope of the education policy in Tanzania and relating to the responsibilities of the owner in respect of the school and make recommendation to the owner on any of those matters;</w:t>
      </w:r>
    </w:p>
    <w:p w:rsidR="00C60471" w:rsidRPr="006543AB" w:rsidRDefault="00C60471" w:rsidP="00C60471">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(c)</w:t>
      </w: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advise</w:t>
      </w:r>
      <w:proofErr w:type="gramEnd"/>
      <w:r w:rsidRPr="006543AB">
        <w:rPr>
          <w:rFonts w:ascii="Times New Roman" w:hAnsi="Times New Roman" w:cs="Times New Roman"/>
          <w:sz w:val="24"/>
          <w:szCs w:val="24"/>
        </w:rPr>
        <w:t xml:space="preserve"> the Head of School on any matter pertaining to the day-to-day running of the school;</w:t>
      </w:r>
    </w:p>
    <w:p w:rsidR="00C60471" w:rsidRPr="006543AB" w:rsidRDefault="00C60471" w:rsidP="00C60471">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(d)</w:t>
      </w: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advise</w:t>
      </w:r>
      <w:proofErr w:type="gramEnd"/>
      <w:r w:rsidRPr="006543AB">
        <w:rPr>
          <w:rFonts w:ascii="Times New Roman" w:hAnsi="Times New Roman" w:cs="Times New Roman"/>
          <w:sz w:val="24"/>
          <w:szCs w:val="24"/>
        </w:rPr>
        <w:t xml:space="preserve"> the Commissioner on any matter that may be referred to the Board by the Commissioner;</w:t>
      </w:r>
    </w:p>
    <w:p w:rsidR="00C60471" w:rsidRPr="006543AB" w:rsidRDefault="00C60471" w:rsidP="00C60471">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(e)</w:t>
      </w: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promote</w:t>
      </w:r>
      <w:proofErr w:type="gramEnd"/>
      <w:r w:rsidRPr="006543AB">
        <w:rPr>
          <w:rFonts w:ascii="Times New Roman" w:hAnsi="Times New Roman" w:cs="Times New Roman"/>
          <w:sz w:val="24"/>
          <w:szCs w:val="24"/>
        </w:rPr>
        <w:t xml:space="preserve"> better education and welfare of the school;</w:t>
      </w:r>
    </w:p>
    <w:p w:rsidR="00C60471" w:rsidRPr="006543AB" w:rsidRDefault="00C60471" w:rsidP="00C60471">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(f)</w:t>
      </w: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ensure</w:t>
      </w:r>
      <w:proofErr w:type="gramEnd"/>
      <w:r w:rsidRPr="006543AB">
        <w:rPr>
          <w:rFonts w:ascii="Times New Roman" w:hAnsi="Times New Roman" w:cs="Times New Roman"/>
          <w:sz w:val="24"/>
          <w:szCs w:val="24"/>
        </w:rPr>
        <w:t xml:space="preserve"> that teachers of the school abide by the professional code of conduct;</w:t>
      </w:r>
    </w:p>
    <w:p w:rsidR="00C60471" w:rsidRPr="006543AB" w:rsidRDefault="00C60471" w:rsidP="00C60471">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(g)</w:t>
      </w: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ensure</w:t>
      </w:r>
      <w:proofErr w:type="gramEnd"/>
      <w:r w:rsidRPr="006543AB">
        <w:rPr>
          <w:rFonts w:ascii="Times New Roman" w:hAnsi="Times New Roman" w:cs="Times New Roman"/>
          <w:sz w:val="24"/>
          <w:szCs w:val="24"/>
        </w:rPr>
        <w:t xml:space="preserve"> that no teacher who has been removed from the Register of Teachers is allowed to teach in the school;</w:t>
      </w:r>
    </w:p>
    <w:p w:rsidR="00C60471" w:rsidRPr="006543AB" w:rsidRDefault="00C60471" w:rsidP="00C60471">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(h)</w:t>
      </w: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participate</w:t>
      </w:r>
      <w:proofErr w:type="gramEnd"/>
      <w:r w:rsidRPr="006543AB">
        <w:rPr>
          <w:rFonts w:ascii="Times New Roman" w:hAnsi="Times New Roman" w:cs="Times New Roman"/>
          <w:sz w:val="24"/>
          <w:szCs w:val="24"/>
        </w:rPr>
        <w:t xml:space="preserve"> in the selection of pupils for admission to Form I and Form V; and</w:t>
      </w:r>
    </w:p>
    <w:p w:rsidR="00C60471" w:rsidRPr="006543AB" w:rsidRDefault="00C60471" w:rsidP="00C60471">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w:t>
      </w:r>
      <w:proofErr w:type="spellStart"/>
      <w:r w:rsidRPr="006543AB">
        <w:rPr>
          <w:rFonts w:ascii="Times New Roman" w:hAnsi="Times New Roman" w:cs="Times New Roman"/>
          <w:sz w:val="24"/>
          <w:szCs w:val="24"/>
        </w:rPr>
        <w:t>i</w:t>
      </w:r>
      <w:proofErr w:type="spellEnd"/>
      <w:r w:rsidRPr="006543AB">
        <w:rPr>
          <w:rFonts w:ascii="Times New Roman" w:hAnsi="Times New Roman" w:cs="Times New Roman"/>
          <w:sz w:val="24"/>
          <w:szCs w:val="24"/>
        </w:rPr>
        <w:t>)</w:t>
      </w: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facilitate</w:t>
      </w:r>
      <w:proofErr w:type="gramEnd"/>
      <w:r w:rsidRPr="006543AB">
        <w:rPr>
          <w:rFonts w:ascii="Times New Roman" w:hAnsi="Times New Roman" w:cs="Times New Roman"/>
          <w:sz w:val="24"/>
          <w:szCs w:val="24"/>
        </w:rPr>
        <w:t xml:space="preserve"> the formulation of Parents/Teachers Association.</w:t>
      </w:r>
    </w:p>
    <w:p w:rsidR="00C60471" w:rsidRPr="006543AB" w:rsidRDefault="00C60471" w:rsidP="00C60471">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(3) The Board shall ensure that staff are employed in accordance with such conditions of service as are in force in relation to the staff and for this purpose the staff shall fall under three categories, namely–</w:t>
      </w:r>
    </w:p>
    <w:p w:rsidR="00C60471" w:rsidRPr="006543AB" w:rsidRDefault="00C60471" w:rsidP="00C60471">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(a)</w:t>
      </w: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officers</w:t>
      </w:r>
      <w:proofErr w:type="gramEnd"/>
      <w:r w:rsidRPr="006543AB">
        <w:rPr>
          <w:rFonts w:ascii="Times New Roman" w:hAnsi="Times New Roman" w:cs="Times New Roman"/>
          <w:sz w:val="24"/>
          <w:szCs w:val="24"/>
        </w:rPr>
        <w:t xml:space="preserve"> in the service of Government who shall be governed by regulation laid down by Government;</w:t>
      </w:r>
    </w:p>
    <w:p w:rsidR="00C60471" w:rsidRPr="006543AB" w:rsidRDefault="00C60471" w:rsidP="00C60471">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(b)</w:t>
      </w: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teachers</w:t>
      </w:r>
      <w:proofErr w:type="gramEnd"/>
      <w:r w:rsidRPr="006543AB">
        <w:rPr>
          <w:rFonts w:ascii="Times New Roman" w:hAnsi="Times New Roman" w:cs="Times New Roman"/>
          <w:sz w:val="24"/>
          <w:szCs w:val="24"/>
        </w:rPr>
        <w:t xml:space="preserve"> who are members of the Teacher's Service Commission;</w:t>
      </w:r>
    </w:p>
    <w:p w:rsidR="00C60471" w:rsidRPr="006543AB" w:rsidRDefault="00C60471" w:rsidP="00C60471">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(c)</w:t>
      </w: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other</w:t>
      </w:r>
      <w:proofErr w:type="gramEnd"/>
      <w:r w:rsidRPr="006543AB">
        <w:rPr>
          <w:rFonts w:ascii="Times New Roman" w:hAnsi="Times New Roman" w:cs="Times New Roman"/>
          <w:sz w:val="24"/>
          <w:szCs w:val="24"/>
        </w:rPr>
        <w:t xml:space="preserve"> teaching, administrative and subordinate staff.</w:t>
      </w:r>
    </w:p>
    <w:p w:rsidR="00C60471" w:rsidRPr="006543AB" w:rsidRDefault="00C60471" w:rsidP="00C60471">
      <w:pPr>
        <w:spacing w:line="480" w:lineRule="auto"/>
        <w:rPr>
          <w:rFonts w:ascii="Times New Roman" w:hAnsi="Times New Roman" w:cs="Times New Roman"/>
          <w:sz w:val="24"/>
          <w:szCs w:val="24"/>
        </w:rPr>
      </w:pPr>
      <w:r w:rsidRPr="006543AB">
        <w:rPr>
          <w:rFonts w:ascii="Times New Roman" w:hAnsi="Times New Roman" w:cs="Times New Roman"/>
          <w:sz w:val="24"/>
          <w:szCs w:val="24"/>
        </w:rPr>
        <w:t>8.</w:t>
      </w:r>
      <w:r w:rsidRPr="006543AB">
        <w:rPr>
          <w:rFonts w:ascii="Times New Roman" w:hAnsi="Times New Roman" w:cs="Times New Roman"/>
          <w:sz w:val="24"/>
          <w:szCs w:val="24"/>
        </w:rPr>
        <w:tab/>
        <w:t>Submission of Report to the Commissioner</w:t>
      </w:r>
    </w:p>
    <w:p w:rsidR="00C60471" w:rsidRPr="006543AB" w:rsidRDefault="00C60471" w:rsidP="00C60471">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The Board shall at least once a year, submit to the Commissioner through the owner of the school, an annual report of the school for which the Board is responsible.</w:t>
      </w:r>
    </w:p>
    <w:p w:rsidR="00C60471" w:rsidRPr="006543AB" w:rsidRDefault="00C60471" w:rsidP="00C60471">
      <w:pPr>
        <w:spacing w:line="480" w:lineRule="auto"/>
        <w:rPr>
          <w:rFonts w:ascii="Times New Roman" w:hAnsi="Times New Roman" w:cs="Times New Roman"/>
          <w:sz w:val="24"/>
          <w:szCs w:val="24"/>
        </w:rPr>
      </w:pPr>
      <w:r w:rsidRPr="006543AB">
        <w:rPr>
          <w:rFonts w:ascii="Times New Roman" w:hAnsi="Times New Roman" w:cs="Times New Roman"/>
          <w:sz w:val="24"/>
          <w:szCs w:val="24"/>
        </w:rPr>
        <w:t>9.</w:t>
      </w:r>
      <w:r w:rsidRPr="006543AB">
        <w:rPr>
          <w:rFonts w:ascii="Times New Roman" w:hAnsi="Times New Roman" w:cs="Times New Roman"/>
          <w:sz w:val="24"/>
          <w:szCs w:val="24"/>
        </w:rPr>
        <w:tab/>
        <w:t>Records</w:t>
      </w:r>
    </w:p>
    <w:p w:rsidR="00C60471" w:rsidRPr="006543AB" w:rsidRDefault="00C60471" w:rsidP="00C60471">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(1) The Board shall cause to be provided and kept proper books of accounts and records in respect of–</w:t>
      </w:r>
    </w:p>
    <w:p w:rsidR="00C60471" w:rsidRPr="006543AB" w:rsidRDefault="00C60471" w:rsidP="00C60471">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(a)</w:t>
      </w: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the</w:t>
      </w:r>
      <w:proofErr w:type="gramEnd"/>
      <w:r w:rsidRPr="006543AB">
        <w:rPr>
          <w:rFonts w:ascii="Times New Roman" w:hAnsi="Times New Roman" w:cs="Times New Roman"/>
          <w:sz w:val="24"/>
          <w:szCs w:val="24"/>
        </w:rPr>
        <w:t xml:space="preserve"> receipt and expenditure of money in the running and other financial transactions of the school;</w:t>
      </w:r>
    </w:p>
    <w:p w:rsidR="00C60471" w:rsidRPr="006543AB" w:rsidRDefault="00C60471" w:rsidP="00C60471">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(b)</w:t>
      </w: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assets</w:t>
      </w:r>
      <w:proofErr w:type="gramEnd"/>
      <w:r w:rsidRPr="006543AB">
        <w:rPr>
          <w:rFonts w:ascii="Times New Roman" w:hAnsi="Times New Roman" w:cs="Times New Roman"/>
          <w:sz w:val="24"/>
          <w:szCs w:val="24"/>
        </w:rPr>
        <w:t xml:space="preserve"> and liabilities of the school; and shall cause to be made out for every financial year audited accounts including a balance sheet of the school and all its assets and liabilities.</w:t>
      </w:r>
    </w:p>
    <w:p w:rsidR="00C60471" w:rsidRPr="006543AB" w:rsidRDefault="00C60471" w:rsidP="00C60471">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 The Board shall submit a statement of account and such other information in respect of the school for which it is responsible as the Minister may, by writing, request.</w:t>
      </w:r>
    </w:p>
    <w:p w:rsidR="00C60471" w:rsidRPr="006543AB" w:rsidRDefault="00C60471" w:rsidP="00C60471">
      <w:pPr>
        <w:spacing w:line="480" w:lineRule="auto"/>
        <w:rPr>
          <w:rFonts w:ascii="Times New Roman" w:hAnsi="Times New Roman" w:cs="Times New Roman"/>
          <w:sz w:val="24"/>
          <w:szCs w:val="24"/>
        </w:rPr>
      </w:pPr>
      <w:r w:rsidRPr="006543AB">
        <w:rPr>
          <w:rFonts w:ascii="Times New Roman" w:hAnsi="Times New Roman" w:cs="Times New Roman"/>
          <w:sz w:val="24"/>
          <w:szCs w:val="24"/>
        </w:rPr>
        <w:t>10.</w:t>
      </w:r>
      <w:r w:rsidRPr="006543AB">
        <w:rPr>
          <w:rFonts w:ascii="Times New Roman" w:hAnsi="Times New Roman" w:cs="Times New Roman"/>
          <w:sz w:val="24"/>
          <w:szCs w:val="24"/>
        </w:rPr>
        <w:tab/>
        <w:t>Meetings and Secretary to Board</w:t>
      </w:r>
    </w:p>
    <w:p w:rsidR="00C60471" w:rsidRPr="006543AB" w:rsidRDefault="00C60471" w:rsidP="00C60471">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 The Board shall ordinarily meet four times a year for transaction of its business at the time and at places determined by it and may meet as often as may be necessary.</w:t>
      </w:r>
    </w:p>
    <w:p w:rsidR="00C60471" w:rsidRPr="006543AB" w:rsidRDefault="00C60471" w:rsidP="00C60471">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 The Head of School shall be the Secretary to the Board.</w:t>
      </w:r>
    </w:p>
    <w:p w:rsidR="00C60471" w:rsidRPr="006543AB" w:rsidRDefault="00C60471" w:rsidP="00C60471">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(3) The Secretary shall in consultation with the chairman convene all meetings of the Board by notice which shall specify the agenda, place, date and time of meeting and the notice shall be sent to each member at his usual address at least fifteen days before the date of the meeting.</w:t>
      </w:r>
    </w:p>
    <w:p w:rsidR="00C60471" w:rsidRPr="006543AB" w:rsidRDefault="00C60471" w:rsidP="00C60471">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(4) The Secretary shall be bound to convene a special meeting of the Board upon receipt of request in writing in that behalf signed by not less than six members of the Board.</w:t>
      </w:r>
    </w:p>
    <w:p w:rsidR="00C60471" w:rsidRPr="006543AB" w:rsidRDefault="00C60471" w:rsidP="00C60471">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(5) At any meeting of the school board a decision of the majority of members present and voting shall be deemed to be a decision of the Board and the Chairman shall have a casting vote in addition to his deliberative vote.</w:t>
      </w:r>
    </w:p>
    <w:p w:rsidR="00C60471" w:rsidRPr="006543AB" w:rsidRDefault="00C60471" w:rsidP="00C60471">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(6) The quorum necessary for the conduct of any business of the Board shall be one half of the total number of the members of the Board.</w:t>
      </w:r>
    </w:p>
    <w:p w:rsidR="00C60471" w:rsidRPr="006543AB" w:rsidRDefault="00C60471" w:rsidP="00C60471">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(7) The Board may act notwithstanding any vacancy on its membership.</w:t>
      </w:r>
    </w:p>
    <w:p w:rsidR="00C60471" w:rsidRPr="006543AB" w:rsidRDefault="00C60471" w:rsidP="00C60471">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(8) Where a Board considers desirable for the transaction of its business, it may invite any person who is not a member of the Board to participate in its deliberation but the person so invited shall not be entitled to vote.</w:t>
      </w:r>
    </w:p>
    <w:p w:rsidR="00C60471" w:rsidRPr="006543AB" w:rsidRDefault="00C60471" w:rsidP="00C60471">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(9) The Secretary shall keep minutes of its proceedings and distribute them to its members, the owner of the school, the Regional Commission and the Commission.</w:t>
      </w:r>
    </w:p>
    <w:p w:rsidR="00C60471" w:rsidRPr="006543AB" w:rsidRDefault="00C60471" w:rsidP="00C60471">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(10) Subject to the provision of this Order, the Board may regulate its own proceedings.</w:t>
      </w:r>
    </w:p>
    <w:p w:rsidR="00C60471" w:rsidRPr="006543AB" w:rsidRDefault="00C60471" w:rsidP="00C60471">
      <w:pPr>
        <w:spacing w:line="480" w:lineRule="auto"/>
        <w:rPr>
          <w:rFonts w:ascii="Times New Roman" w:hAnsi="Times New Roman" w:cs="Times New Roman"/>
          <w:sz w:val="24"/>
          <w:szCs w:val="24"/>
        </w:rPr>
      </w:pPr>
      <w:r w:rsidRPr="006543AB">
        <w:rPr>
          <w:rFonts w:ascii="Times New Roman" w:hAnsi="Times New Roman" w:cs="Times New Roman"/>
          <w:sz w:val="24"/>
          <w:szCs w:val="24"/>
        </w:rPr>
        <w:t>11.</w:t>
      </w:r>
      <w:r w:rsidRPr="006543AB">
        <w:rPr>
          <w:rFonts w:ascii="Times New Roman" w:hAnsi="Times New Roman" w:cs="Times New Roman"/>
          <w:sz w:val="24"/>
          <w:szCs w:val="24"/>
        </w:rPr>
        <w:tab/>
        <w:t xml:space="preserve">Revocation </w:t>
      </w:r>
    </w:p>
    <w:p w:rsidR="00C60471" w:rsidRPr="006543AB" w:rsidRDefault="00C60471" w:rsidP="00C60471">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[Revokes the Non-Government School Board (Establishment) Order *.]</w:t>
      </w:r>
      <w:proofErr w:type="gramEnd"/>
    </w:p>
    <w:p w:rsidR="006C7530" w:rsidRDefault="006C7530"/>
    <w:sectPr w:rsidR="006C7530" w:rsidSect="006C7530">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20"/>
  <w:characterSpacingControl w:val="doNotCompress"/>
  <w:compat/>
  <w:rsids>
    <w:rsidRoot w:val="00C60471"/>
    <w:rsid w:val="006C7530"/>
    <w:rsid w:val="00C6047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60471"/>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1130</Words>
  <Characters>6445</Characters>
  <Application>Microsoft Office Word</Application>
  <DocSecurity>0</DocSecurity>
  <Lines>53</Lines>
  <Paragraphs>15</Paragraphs>
  <ScaleCrop>false</ScaleCrop>
  <Company/>
  <LinksUpToDate>false</LinksUpToDate>
  <CharactersWithSpaces>7560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MANDELA</dc:creator>
  <cp:lastModifiedBy>MANDELA</cp:lastModifiedBy>
  <cp:revision>1</cp:revision>
  <dcterms:created xsi:type="dcterms:W3CDTF">2022-04-18T07:29:00Z</dcterms:created>
  <dcterms:modified xsi:type="dcterms:W3CDTF">2022-04-18T07:29:00Z</dcterms:modified>
</cp:coreProperties>
</file>