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NATIONAL INSURANCE BOARD (ESTABLISHMENT) ORDER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6(2))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[27th August, 1997]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183 of 1998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  <w:t>Citation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This Order may be cited as the National Insurance Board (Establishment) Order.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  <w:t>Definition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In this Order, unless the context requires otherwise–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Act" means the Insurance Act *;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Board" means the National Insurance Board established by paragraph 3 and referred to in section 6(2) of the Act;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Commissioner" means the Commissioner of Insurance appointed under the Act;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"Minister" means the Minister responsible for finance.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  <w:t>Establishment of Board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There is hereby established a Board to be known as the National Insurance Board, and whose membership composition shall be as provided by section 6(3).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Functions of the Board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The Board shall, in pursuance of the provisions of section 6(2) of the Act, have power to–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lastRenderedPageBreak/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provide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advice and assistance to the commissioner generally in the regulation and supervision of insurance business in the country;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provide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advice to the Commissioner generally in the performance of his functions and duties under the Act;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(c)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consider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and advise the Commissioner on any application for registration or any other case submitted to the Board by the Commissioner or the Minister;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(d)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advise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the Commissioner on any measures to be taken in any case of contravention of the Act;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(e)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consider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and advise the Minister in relation to any application for exemption made under section 117 of the Act;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(f)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do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or perform any other act or thing in relation to insurance as the Minister may by writing under his hand direct.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Procedure of Board</w:t>
      </w:r>
    </w:p>
    <w:p w:rsidR="00A91520" w:rsidRPr="006543AB" w:rsidRDefault="00A91520" w:rsidP="00A915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Subject to the Act and any regulations made under it, the Board shall regulate its own proceedings.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91520"/>
    <w:rsid w:val="006C7530"/>
    <w:rsid w:val="00A91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5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2022-04-18T09:01:00Z</dcterms:created>
  <dcterms:modified xsi:type="dcterms:W3CDTF">2022-04-18T09:01:00Z</dcterms:modified>
</cp:coreProperties>
</file>