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EAST AFRICAN COMMUNITY MEDIATION AGREEMENT (TRANSFER OF ASSETS OF TANZANIA BASED ASSETS FORMERLY OWNED BY THE DEFUNCT EAST AFRICAN AIRWAYS CORPORATION TO AIR TANZANIA CORPORATION) ORDER</w:t>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5(2))</w:t>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[14th May, 1984]</w:t>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497 of 1995</w:t>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East African Community Mediation Agreement (Transfer of Assets of Tanzania Based Assets Formerly Owned by the Defunct East African Airways Corporation to Air Tanzania Corporation) Order.</w:t>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this Order unless the context otherwise requires–</w:t>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"Air Tanzania Corporation" means the Corporation established by paragraph 3 of the Air Tanzania (Establishment) Order *;</w:t>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"East African Airways Corporation" means the East African Airways Corporation established under the East African Corporation Act of the Community;</w:t>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effective</w:t>
      </w:r>
      <w:proofErr w:type="gramEnd"/>
      <w:r w:rsidRPr="006543AB">
        <w:rPr>
          <w:rFonts w:ascii="Times New Roman" w:hAnsi="Times New Roman" w:cs="Times New Roman"/>
          <w:sz w:val="24"/>
          <w:szCs w:val="24"/>
        </w:rPr>
        <w:t xml:space="preserve"> date" means 14th May, 1984.</w:t>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assets and liabilities specified in the First and Second Schedules to this order which were immediately before the effective date vested in the East African Airways Corporation and which were allocated to the United Republic of Tanzania, shall with effect from the effective date, vest in the Air Tanzania Corporation.</w:t>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FIRST SCHEDULE</w:t>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ASSETS</w:t>
      </w:r>
    </w:p>
    <w:p w:rsidR="003D2BF5" w:rsidRPr="006543AB" w:rsidRDefault="003D2BF5" w:rsidP="003D2BF5">
      <w:pPr>
        <w:spacing w:line="480" w:lineRule="auto"/>
        <w:rPr>
          <w:rFonts w:ascii="Times New Roman" w:hAnsi="Times New Roman" w:cs="Times New Roman"/>
          <w:sz w:val="24"/>
          <w:szCs w:val="24"/>
        </w:rPr>
      </w:pP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Corporation Housing Estates</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 xml:space="preserve">Block </w:t>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Plot No. 98, 99, 100 Junior Staff Quarters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B</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 xml:space="preserve">Block B, Plot No. 101, 102 Junior Staff Quarters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B</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 xml:space="preserve">Block </w:t>
      </w:r>
      <w:proofErr w:type="gramStart"/>
      <w:r w:rsidRPr="006543AB">
        <w:rPr>
          <w:rFonts w:ascii="Times New Roman" w:hAnsi="Times New Roman" w:cs="Times New Roman"/>
          <w:sz w:val="24"/>
          <w:szCs w:val="24"/>
        </w:rPr>
        <w:t>C,</w:t>
      </w:r>
      <w:proofErr w:type="gramEnd"/>
      <w:r w:rsidRPr="006543AB">
        <w:rPr>
          <w:rFonts w:ascii="Times New Roman" w:hAnsi="Times New Roman" w:cs="Times New Roman"/>
          <w:sz w:val="24"/>
          <w:szCs w:val="24"/>
        </w:rPr>
        <w:t xml:space="preserve"> Plot No. 103, 104, 105 Junior Staff Quarters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B</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 xml:space="preserve">Block E, Plot No. 108, 109, 110, 111 Junior Staff Quarters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B</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 xml:space="preserve">Block F, Plot No. 112, 113 Junior Staff Quarters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B</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 xml:space="preserve">Block G, Plot No. 114, 115 Junior Staff Quarters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B</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 xml:space="preserve">Block </w:t>
      </w:r>
      <w:proofErr w:type="gramStart"/>
      <w:r w:rsidRPr="006543AB">
        <w:rPr>
          <w:rFonts w:ascii="Times New Roman" w:hAnsi="Times New Roman" w:cs="Times New Roman"/>
          <w:sz w:val="24"/>
          <w:szCs w:val="24"/>
        </w:rPr>
        <w:t>H,</w:t>
      </w:r>
      <w:proofErr w:type="gramEnd"/>
      <w:r w:rsidRPr="006543AB">
        <w:rPr>
          <w:rFonts w:ascii="Times New Roman" w:hAnsi="Times New Roman" w:cs="Times New Roman"/>
          <w:sz w:val="24"/>
          <w:szCs w:val="24"/>
        </w:rPr>
        <w:t xml:space="preserve"> Plot No. 116, 117, 118, 119 Junior Staff Quarters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B</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 xml:space="preserve">Block I, Plot No. 120, 121 Junior Staff Quarters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B</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 xml:space="preserve">Block J, Plot No. 122, 123 Junior Staff Quarters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B</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 xml:space="preserve">Block </w:t>
      </w:r>
      <w:proofErr w:type="gramStart"/>
      <w:r w:rsidRPr="006543AB">
        <w:rPr>
          <w:rFonts w:ascii="Times New Roman" w:hAnsi="Times New Roman" w:cs="Times New Roman"/>
          <w:sz w:val="24"/>
          <w:szCs w:val="24"/>
        </w:rPr>
        <w:t>K,</w:t>
      </w:r>
      <w:proofErr w:type="gramEnd"/>
      <w:r w:rsidRPr="006543AB">
        <w:rPr>
          <w:rFonts w:ascii="Times New Roman" w:hAnsi="Times New Roman" w:cs="Times New Roman"/>
          <w:sz w:val="24"/>
          <w:szCs w:val="24"/>
        </w:rPr>
        <w:t xml:space="preserve"> Plot No. 124, 125, 126, 127 Junior Staff Quarters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B</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 xml:space="preserve">Block L, Plot No. 128, 129 Junior Staff Quarters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B</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 xml:space="preserve">Block </w:t>
      </w:r>
      <w:proofErr w:type="gramStart"/>
      <w:r w:rsidRPr="006543AB">
        <w:rPr>
          <w:rFonts w:ascii="Times New Roman" w:hAnsi="Times New Roman" w:cs="Times New Roman"/>
          <w:sz w:val="24"/>
          <w:szCs w:val="24"/>
        </w:rPr>
        <w:t>M,</w:t>
      </w:r>
      <w:proofErr w:type="gramEnd"/>
      <w:r w:rsidRPr="006543AB">
        <w:rPr>
          <w:rFonts w:ascii="Times New Roman" w:hAnsi="Times New Roman" w:cs="Times New Roman"/>
          <w:sz w:val="24"/>
          <w:szCs w:val="24"/>
        </w:rPr>
        <w:t xml:space="preserve"> Plot No. 130, 131, 132, 133 Junior Staff Quarters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B</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 xml:space="preserve">Block </w:t>
      </w:r>
      <w:proofErr w:type="gramStart"/>
      <w:r w:rsidRPr="006543AB">
        <w:rPr>
          <w:rFonts w:ascii="Times New Roman" w:hAnsi="Times New Roman" w:cs="Times New Roman"/>
          <w:sz w:val="24"/>
          <w:szCs w:val="24"/>
        </w:rPr>
        <w:t>O,</w:t>
      </w:r>
      <w:proofErr w:type="gramEnd"/>
      <w:r w:rsidRPr="006543AB">
        <w:rPr>
          <w:rFonts w:ascii="Times New Roman" w:hAnsi="Times New Roman" w:cs="Times New Roman"/>
          <w:sz w:val="24"/>
          <w:szCs w:val="24"/>
        </w:rPr>
        <w:t xml:space="preserve"> Plot No. 136, 137, 138, 139 Junior Staff Quarters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B</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14.</w:t>
      </w:r>
      <w:r w:rsidRPr="006543AB">
        <w:rPr>
          <w:rFonts w:ascii="Times New Roman" w:hAnsi="Times New Roman" w:cs="Times New Roman"/>
          <w:sz w:val="24"/>
          <w:szCs w:val="24"/>
        </w:rPr>
        <w:tab/>
        <w:t xml:space="preserve">Block P, Plot No. 140, 141 Junior Staff Quarters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B</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 xml:space="preserve">Block </w:t>
      </w:r>
      <w:proofErr w:type="gramStart"/>
      <w:r w:rsidRPr="006543AB">
        <w:rPr>
          <w:rFonts w:ascii="Times New Roman" w:hAnsi="Times New Roman" w:cs="Times New Roman"/>
          <w:sz w:val="24"/>
          <w:szCs w:val="24"/>
        </w:rPr>
        <w:t>Q,</w:t>
      </w:r>
      <w:proofErr w:type="gramEnd"/>
      <w:r w:rsidRPr="006543AB">
        <w:rPr>
          <w:rFonts w:ascii="Times New Roman" w:hAnsi="Times New Roman" w:cs="Times New Roman"/>
          <w:sz w:val="24"/>
          <w:szCs w:val="24"/>
        </w:rPr>
        <w:t xml:space="preserve"> Plot No. 142, 143, 144, 145 Junior Staff Quarters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B</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 xml:space="preserve">Block R, Plot No. 146, 147 Junior Staff Quarters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B</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 xml:space="preserve">Block S, Plot No. 148, 149, 150 151 Junior Staff Quarters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B</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 xml:space="preserve">Plot No. 4 -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Senior Staff Estate</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 xml:space="preserve">Plot No. 5 -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Senior Staff Estate</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 xml:space="preserve">Plot No. 6 -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Senior Staff Estate</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 xml:space="preserve">Plot No. 7 -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Senior Staff Estate</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 xml:space="preserve">Plot No. 8 -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Senior Staff Estate</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 xml:space="preserve">Plot No. 9 -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Senior Staff Estate</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t xml:space="preserve">Plot No. 10 -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Senior Staff Estate</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25.</w:t>
      </w:r>
      <w:r w:rsidRPr="006543AB">
        <w:rPr>
          <w:rFonts w:ascii="Times New Roman" w:hAnsi="Times New Roman" w:cs="Times New Roman"/>
          <w:sz w:val="24"/>
          <w:szCs w:val="24"/>
        </w:rPr>
        <w:tab/>
        <w:t xml:space="preserve">Plot No. 11 -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Senior Staff Estate </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26.</w:t>
      </w:r>
      <w:r w:rsidRPr="006543AB">
        <w:rPr>
          <w:rFonts w:ascii="Times New Roman" w:hAnsi="Times New Roman" w:cs="Times New Roman"/>
          <w:sz w:val="24"/>
          <w:szCs w:val="24"/>
        </w:rPr>
        <w:tab/>
        <w:t xml:space="preserve">Plot No. 12 -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Senior Staff Estate</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27.</w:t>
      </w:r>
      <w:r w:rsidRPr="006543AB">
        <w:rPr>
          <w:rFonts w:ascii="Times New Roman" w:hAnsi="Times New Roman" w:cs="Times New Roman"/>
          <w:sz w:val="24"/>
          <w:szCs w:val="24"/>
        </w:rPr>
        <w:tab/>
        <w:t xml:space="preserve">Plot No. 13 -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Senior Staff Estate</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28.</w:t>
      </w:r>
      <w:r w:rsidRPr="006543AB">
        <w:rPr>
          <w:rFonts w:ascii="Times New Roman" w:hAnsi="Times New Roman" w:cs="Times New Roman"/>
          <w:sz w:val="24"/>
          <w:szCs w:val="24"/>
        </w:rPr>
        <w:tab/>
        <w:t xml:space="preserve">Plot No. 14 -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Senior Staff Estate</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29.</w:t>
      </w:r>
      <w:r w:rsidRPr="006543AB">
        <w:rPr>
          <w:rFonts w:ascii="Times New Roman" w:hAnsi="Times New Roman" w:cs="Times New Roman"/>
          <w:sz w:val="24"/>
          <w:szCs w:val="24"/>
        </w:rPr>
        <w:tab/>
        <w:t xml:space="preserve">Plot No. 35 -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Senior Staff Estate</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30.</w:t>
      </w:r>
      <w:r w:rsidRPr="006543AB">
        <w:rPr>
          <w:rFonts w:ascii="Times New Roman" w:hAnsi="Times New Roman" w:cs="Times New Roman"/>
          <w:sz w:val="24"/>
          <w:szCs w:val="24"/>
        </w:rPr>
        <w:tab/>
        <w:t xml:space="preserve">Plot No. 36 -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Senior Staff Estate</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31.</w:t>
      </w:r>
      <w:r w:rsidRPr="006543AB">
        <w:rPr>
          <w:rFonts w:ascii="Times New Roman" w:hAnsi="Times New Roman" w:cs="Times New Roman"/>
          <w:sz w:val="24"/>
          <w:szCs w:val="24"/>
        </w:rPr>
        <w:tab/>
        <w:t xml:space="preserve">Plot No. 37 - </w:t>
      </w:r>
      <w:proofErr w:type="spellStart"/>
      <w:r w:rsidRPr="006543AB">
        <w:rPr>
          <w:rFonts w:ascii="Times New Roman" w:hAnsi="Times New Roman" w:cs="Times New Roman"/>
          <w:sz w:val="24"/>
          <w:szCs w:val="24"/>
        </w:rPr>
        <w:t>Ukonga</w:t>
      </w:r>
      <w:proofErr w:type="spellEnd"/>
      <w:r w:rsidRPr="006543AB">
        <w:rPr>
          <w:rFonts w:ascii="Times New Roman" w:hAnsi="Times New Roman" w:cs="Times New Roman"/>
          <w:sz w:val="24"/>
          <w:szCs w:val="24"/>
        </w:rPr>
        <w:t xml:space="preserve"> Senior Staff Estate</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32.</w:t>
      </w:r>
      <w:r w:rsidRPr="006543AB">
        <w:rPr>
          <w:rFonts w:ascii="Times New Roman" w:hAnsi="Times New Roman" w:cs="Times New Roman"/>
          <w:sz w:val="24"/>
          <w:szCs w:val="24"/>
        </w:rPr>
        <w:tab/>
        <w:t xml:space="preserve">Plot No. 5 - </w:t>
      </w:r>
      <w:proofErr w:type="spellStart"/>
      <w:r w:rsidRPr="006543AB">
        <w:rPr>
          <w:rFonts w:ascii="Times New Roman" w:hAnsi="Times New Roman" w:cs="Times New Roman"/>
          <w:sz w:val="24"/>
          <w:szCs w:val="24"/>
        </w:rPr>
        <w:t>Oysterbay</w:t>
      </w:r>
      <w:proofErr w:type="spellEnd"/>
      <w:r w:rsidRPr="006543AB">
        <w:rPr>
          <w:rFonts w:ascii="Times New Roman" w:hAnsi="Times New Roman" w:cs="Times New Roman"/>
          <w:sz w:val="24"/>
          <w:szCs w:val="24"/>
        </w:rPr>
        <w:t xml:space="preserve"> Senior Staff Estate</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33.</w:t>
      </w:r>
      <w:r w:rsidRPr="006543AB">
        <w:rPr>
          <w:rFonts w:ascii="Times New Roman" w:hAnsi="Times New Roman" w:cs="Times New Roman"/>
          <w:sz w:val="24"/>
          <w:szCs w:val="24"/>
        </w:rPr>
        <w:tab/>
        <w:t xml:space="preserve">Plot No. 6 - </w:t>
      </w:r>
      <w:proofErr w:type="spellStart"/>
      <w:r w:rsidRPr="006543AB">
        <w:rPr>
          <w:rFonts w:ascii="Times New Roman" w:hAnsi="Times New Roman" w:cs="Times New Roman"/>
          <w:sz w:val="24"/>
          <w:szCs w:val="24"/>
        </w:rPr>
        <w:t>Oysterbay</w:t>
      </w:r>
      <w:proofErr w:type="spellEnd"/>
      <w:r w:rsidRPr="006543AB">
        <w:rPr>
          <w:rFonts w:ascii="Times New Roman" w:hAnsi="Times New Roman" w:cs="Times New Roman"/>
          <w:sz w:val="24"/>
          <w:szCs w:val="24"/>
        </w:rPr>
        <w:t xml:space="preserve"> Senior Staff Estate</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34.</w:t>
      </w:r>
      <w:r w:rsidRPr="006543AB">
        <w:rPr>
          <w:rFonts w:ascii="Times New Roman" w:hAnsi="Times New Roman" w:cs="Times New Roman"/>
          <w:sz w:val="24"/>
          <w:szCs w:val="24"/>
        </w:rPr>
        <w:tab/>
        <w:t>Plot No. 263 - Regent Estate Senior Staff Estate</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35.</w:t>
      </w:r>
      <w:r w:rsidRPr="006543AB">
        <w:rPr>
          <w:rFonts w:ascii="Times New Roman" w:hAnsi="Times New Roman" w:cs="Times New Roman"/>
          <w:sz w:val="24"/>
          <w:szCs w:val="24"/>
        </w:rPr>
        <w:tab/>
        <w:t xml:space="preserve">Plot No. 8 - </w:t>
      </w:r>
      <w:proofErr w:type="spellStart"/>
      <w:r w:rsidRPr="006543AB">
        <w:rPr>
          <w:rFonts w:ascii="Times New Roman" w:hAnsi="Times New Roman" w:cs="Times New Roman"/>
          <w:sz w:val="24"/>
          <w:szCs w:val="24"/>
        </w:rPr>
        <w:t>Toure</w:t>
      </w:r>
      <w:proofErr w:type="spellEnd"/>
      <w:r w:rsidRPr="006543AB">
        <w:rPr>
          <w:rFonts w:ascii="Times New Roman" w:hAnsi="Times New Roman" w:cs="Times New Roman"/>
          <w:sz w:val="24"/>
          <w:szCs w:val="24"/>
        </w:rPr>
        <w:t xml:space="preserve"> Drive Senior Staff Estate</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36.</w:t>
      </w:r>
      <w:r w:rsidRPr="006543AB">
        <w:rPr>
          <w:rFonts w:ascii="Times New Roman" w:hAnsi="Times New Roman" w:cs="Times New Roman"/>
          <w:sz w:val="24"/>
          <w:szCs w:val="24"/>
        </w:rPr>
        <w:tab/>
        <w:t xml:space="preserve">Plot No. 7 - </w:t>
      </w:r>
      <w:proofErr w:type="spellStart"/>
      <w:r w:rsidRPr="006543AB">
        <w:rPr>
          <w:rFonts w:ascii="Times New Roman" w:hAnsi="Times New Roman" w:cs="Times New Roman"/>
          <w:sz w:val="24"/>
          <w:szCs w:val="24"/>
        </w:rPr>
        <w:t>Oysterbay</w:t>
      </w:r>
      <w:proofErr w:type="spellEnd"/>
      <w:r w:rsidRPr="006543AB">
        <w:rPr>
          <w:rFonts w:ascii="Times New Roman" w:hAnsi="Times New Roman" w:cs="Times New Roman"/>
          <w:sz w:val="24"/>
          <w:szCs w:val="24"/>
        </w:rPr>
        <w:t xml:space="preserve">, Plot 121 </w:t>
      </w:r>
      <w:proofErr w:type="spellStart"/>
      <w:r w:rsidRPr="006543AB">
        <w:rPr>
          <w:rFonts w:ascii="Times New Roman" w:hAnsi="Times New Roman" w:cs="Times New Roman"/>
          <w:sz w:val="24"/>
          <w:szCs w:val="24"/>
        </w:rPr>
        <w:t>Oysterbay</w:t>
      </w:r>
      <w:proofErr w:type="spellEnd"/>
      <w:r w:rsidRPr="006543AB">
        <w:rPr>
          <w:rFonts w:ascii="Times New Roman" w:hAnsi="Times New Roman" w:cs="Times New Roman"/>
          <w:sz w:val="24"/>
          <w:szCs w:val="24"/>
        </w:rPr>
        <w:t xml:space="preserve"> - Uganda Avenue</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37.</w:t>
      </w:r>
      <w:r w:rsidRPr="006543AB">
        <w:rPr>
          <w:rFonts w:ascii="Times New Roman" w:hAnsi="Times New Roman" w:cs="Times New Roman"/>
          <w:sz w:val="24"/>
          <w:szCs w:val="24"/>
        </w:rPr>
        <w:tab/>
        <w:t>Corporation House at Zanzibar (</w:t>
      </w:r>
      <w:proofErr w:type="spellStart"/>
      <w:r w:rsidRPr="006543AB">
        <w:rPr>
          <w:rFonts w:ascii="Times New Roman" w:hAnsi="Times New Roman" w:cs="Times New Roman"/>
          <w:sz w:val="24"/>
          <w:szCs w:val="24"/>
        </w:rPr>
        <w:t>Mazizini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38.</w:t>
      </w:r>
      <w:r w:rsidRPr="006543AB">
        <w:rPr>
          <w:rFonts w:ascii="Times New Roman" w:hAnsi="Times New Roman" w:cs="Times New Roman"/>
          <w:sz w:val="24"/>
          <w:szCs w:val="24"/>
        </w:rPr>
        <w:tab/>
        <w:t>Terminal Building - ATC House - Ohio Street</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39.</w:t>
      </w:r>
      <w:r w:rsidRPr="006543AB">
        <w:rPr>
          <w:rFonts w:ascii="Times New Roman" w:hAnsi="Times New Roman" w:cs="Times New Roman"/>
          <w:sz w:val="24"/>
          <w:szCs w:val="24"/>
        </w:rPr>
        <w:tab/>
        <w:t xml:space="preserve">Plot No. 35, 36 and 37 - </w:t>
      </w:r>
      <w:proofErr w:type="spellStart"/>
      <w:r w:rsidRPr="006543AB">
        <w:rPr>
          <w:rFonts w:ascii="Times New Roman" w:hAnsi="Times New Roman" w:cs="Times New Roman"/>
          <w:sz w:val="24"/>
          <w:szCs w:val="24"/>
        </w:rPr>
        <w:t>Mtoni</w:t>
      </w:r>
      <w:proofErr w:type="spellEnd"/>
      <w:r w:rsidRPr="006543AB">
        <w:rPr>
          <w:rFonts w:ascii="Times New Roman" w:hAnsi="Times New Roman" w:cs="Times New Roman"/>
          <w:sz w:val="24"/>
          <w:szCs w:val="24"/>
        </w:rPr>
        <w:t xml:space="preserve"> Estate</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40.</w:t>
      </w:r>
      <w:r w:rsidRPr="006543AB">
        <w:rPr>
          <w:rFonts w:ascii="Times New Roman" w:hAnsi="Times New Roman" w:cs="Times New Roman"/>
          <w:sz w:val="24"/>
          <w:szCs w:val="24"/>
        </w:rPr>
        <w:tab/>
        <w:t xml:space="preserve">Plot No. 4 - </w:t>
      </w:r>
      <w:proofErr w:type="spellStart"/>
      <w:r w:rsidRPr="006543AB">
        <w:rPr>
          <w:rFonts w:ascii="Times New Roman" w:hAnsi="Times New Roman" w:cs="Times New Roman"/>
          <w:sz w:val="24"/>
          <w:szCs w:val="24"/>
        </w:rPr>
        <w:t>Karume</w:t>
      </w:r>
      <w:proofErr w:type="spellEnd"/>
      <w:r w:rsidRPr="006543AB">
        <w:rPr>
          <w:rFonts w:ascii="Times New Roman" w:hAnsi="Times New Roman" w:cs="Times New Roman"/>
          <w:sz w:val="24"/>
          <w:szCs w:val="24"/>
        </w:rPr>
        <w:t xml:space="preserve"> Road,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41.</w:t>
      </w:r>
      <w:r w:rsidRPr="006543AB">
        <w:rPr>
          <w:rFonts w:ascii="Times New Roman" w:hAnsi="Times New Roman" w:cs="Times New Roman"/>
          <w:sz w:val="24"/>
          <w:szCs w:val="24"/>
        </w:rPr>
        <w:tab/>
        <w:t xml:space="preserve">Plot No. 5 - </w:t>
      </w:r>
      <w:proofErr w:type="spellStart"/>
      <w:r w:rsidRPr="006543AB">
        <w:rPr>
          <w:rFonts w:ascii="Times New Roman" w:hAnsi="Times New Roman" w:cs="Times New Roman"/>
          <w:sz w:val="24"/>
          <w:szCs w:val="24"/>
        </w:rPr>
        <w:t>Karume</w:t>
      </w:r>
      <w:proofErr w:type="spellEnd"/>
      <w:r w:rsidRPr="006543AB">
        <w:rPr>
          <w:rFonts w:ascii="Times New Roman" w:hAnsi="Times New Roman" w:cs="Times New Roman"/>
          <w:sz w:val="24"/>
          <w:szCs w:val="24"/>
        </w:rPr>
        <w:t xml:space="preserve"> Road,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42.</w:t>
      </w:r>
      <w:r w:rsidRPr="006543AB">
        <w:rPr>
          <w:rFonts w:ascii="Times New Roman" w:hAnsi="Times New Roman" w:cs="Times New Roman"/>
          <w:sz w:val="24"/>
          <w:szCs w:val="24"/>
        </w:rPr>
        <w:tab/>
        <w:t xml:space="preserve">Plot No. 19 - Mitchell Avenue, </w:t>
      </w:r>
      <w:proofErr w:type="spellStart"/>
      <w:r w:rsidRPr="006543AB">
        <w:rPr>
          <w:rFonts w:ascii="Times New Roman" w:hAnsi="Times New Roman" w:cs="Times New Roman"/>
          <w:sz w:val="24"/>
          <w:szCs w:val="24"/>
        </w:rPr>
        <w:t>Oysterbay</w:t>
      </w:r>
      <w:proofErr w:type="spellEnd"/>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LIABILITIES</w:t>
      </w:r>
    </w:p>
    <w:p w:rsidR="003D2BF5" w:rsidRPr="006543AB" w:rsidRDefault="003D2BF5" w:rsidP="003D2BF5">
      <w:pPr>
        <w:spacing w:line="480" w:lineRule="auto"/>
        <w:rPr>
          <w:rFonts w:ascii="Times New Roman" w:hAnsi="Times New Roman" w:cs="Times New Roman"/>
          <w:sz w:val="24"/>
          <w:szCs w:val="24"/>
        </w:rPr>
      </w:pP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 xml:space="preserve"> DC 9 LOANS</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DC 9 Loans National Bank of Kenya</w:t>
      </w:r>
      <w:r w:rsidRPr="006543AB">
        <w:rPr>
          <w:rFonts w:ascii="Times New Roman" w:hAnsi="Times New Roman" w:cs="Times New Roman"/>
          <w:sz w:val="24"/>
          <w:szCs w:val="24"/>
        </w:rPr>
        <w:tab/>
        <w:t>- TAS 3,316,000</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DC 9 Loans National Bank of Commerce</w:t>
      </w:r>
      <w:r w:rsidRPr="006543AB">
        <w:rPr>
          <w:rFonts w:ascii="Times New Roman" w:hAnsi="Times New Roman" w:cs="Times New Roman"/>
          <w:sz w:val="24"/>
          <w:szCs w:val="24"/>
        </w:rPr>
        <w:tab/>
        <w:t>- TAS 3,104,000</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DC 9 Loans Consortium of Uganda Banks</w:t>
      </w:r>
      <w:r w:rsidRPr="006543AB">
        <w:rPr>
          <w:rFonts w:ascii="Times New Roman" w:hAnsi="Times New Roman" w:cs="Times New Roman"/>
          <w:sz w:val="24"/>
          <w:szCs w:val="24"/>
        </w:rPr>
        <w:tab/>
        <w:t>- TAS 651,000</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DC 9 Loans </w:t>
      </w:r>
      <w:proofErr w:type="spellStart"/>
      <w:r w:rsidRPr="006543AB">
        <w:rPr>
          <w:rFonts w:ascii="Times New Roman" w:hAnsi="Times New Roman" w:cs="Times New Roman"/>
          <w:sz w:val="24"/>
          <w:szCs w:val="24"/>
        </w:rPr>
        <w:t>Exim</w:t>
      </w:r>
      <w:proofErr w:type="spellEnd"/>
      <w:r w:rsidRPr="006543AB">
        <w:rPr>
          <w:rFonts w:ascii="Times New Roman" w:hAnsi="Times New Roman" w:cs="Times New Roman"/>
          <w:sz w:val="24"/>
          <w:szCs w:val="24"/>
        </w:rPr>
        <w:t xml:space="preserve"> Bank</w:t>
      </w:r>
      <w:r w:rsidRPr="006543AB">
        <w:rPr>
          <w:rFonts w:ascii="Times New Roman" w:hAnsi="Times New Roman" w:cs="Times New Roman"/>
          <w:sz w:val="24"/>
          <w:szCs w:val="24"/>
        </w:rPr>
        <w:tab/>
        <w:t>- TAS 14,618,000</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DC 9 Loans Mark </w:t>
      </w:r>
      <w:proofErr w:type="spellStart"/>
      <w:r w:rsidRPr="006543AB">
        <w:rPr>
          <w:rFonts w:ascii="Times New Roman" w:hAnsi="Times New Roman" w:cs="Times New Roman"/>
          <w:sz w:val="24"/>
          <w:szCs w:val="24"/>
        </w:rPr>
        <w:t>Donnel</w:t>
      </w:r>
      <w:proofErr w:type="spellEnd"/>
      <w:r w:rsidRPr="006543AB">
        <w:rPr>
          <w:rFonts w:ascii="Times New Roman" w:hAnsi="Times New Roman" w:cs="Times New Roman"/>
          <w:sz w:val="24"/>
          <w:szCs w:val="24"/>
        </w:rPr>
        <w:t xml:space="preserve"> Douglas</w:t>
      </w:r>
      <w:r w:rsidRPr="006543AB">
        <w:rPr>
          <w:rFonts w:ascii="Times New Roman" w:hAnsi="Times New Roman" w:cs="Times New Roman"/>
          <w:sz w:val="24"/>
          <w:szCs w:val="24"/>
        </w:rPr>
        <w:tab/>
        <w:t>- TAS 1,624,000</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VC 10 Loan-BAC</w:t>
      </w:r>
      <w:r w:rsidRPr="006543AB">
        <w:rPr>
          <w:rFonts w:ascii="Times New Roman" w:hAnsi="Times New Roman" w:cs="Times New Roman"/>
          <w:sz w:val="24"/>
          <w:szCs w:val="24"/>
        </w:rPr>
        <w:tab/>
        <w:t>- TAS 19,874,000</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B707 Loan National Bank of Kenya</w:t>
      </w:r>
      <w:r w:rsidRPr="006543AB">
        <w:rPr>
          <w:rFonts w:ascii="Times New Roman" w:hAnsi="Times New Roman" w:cs="Times New Roman"/>
          <w:sz w:val="24"/>
          <w:szCs w:val="24"/>
        </w:rPr>
        <w:tab/>
        <w:t>- TAS 13,339,000</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Special Loan, National Bank of Kenya</w:t>
      </w:r>
      <w:r w:rsidRPr="006543AB">
        <w:rPr>
          <w:rFonts w:ascii="Times New Roman" w:hAnsi="Times New Roman" w:cs="Times New Roman"/>
          <w:sz w:val="24"/>
          <w:szCs w:val="24"/>
        </w:rPr>
        <w:tab/>
        <w:t>- TAS 6,062,000</w:t>
      </w:r>
      <w:r w:rsidRPr="006543AB">
        <w:rPr>
          <w:rFonts w:ascii="Times New Roman" w:hAnsi="Times New Roman" w:cs="Times New Roman"/>
          <w:sz w:val="24"/>
          <w:szCs w:val="24"/>
        </w:rPr>
        <w:tab/>
      </w:r>
    </w:p>
    <w:p w:rsidR="003D2BF5" w:rsidRPr="006543AB" w:rsidRDefault="003D2BF5" w:rsidP="003D2BF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Total</w:t>
      </w:r>
      <w:r w:rsidRPr="006543AB">
        <w:rPr>
          <w:rFonts w:ascii="Times New Roman" w:hAnsi="Times New Roman" w:cs="Times New Roman"/>
          <w:sz w:val="24"/>
          <w:szCs w:val="24"/>
        </w:rPr>
        <w:tab/>
        <w:t xml:space="preserve">  TAS 62,588,000</w:t>
      </w:r>
      <w:r w:rsidRPr="006543AB">
        <w:rPr>
          <w:rFonts w:ascii="Times New Roman" w:hAnsi="Times New Roman" w:cs="Times New Roman"/>
          <w:sz w:val="24"/>
          <w:szCs w:val="24"/>
        </w:rPr>
        <w:tab/>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D2BF5"/>
    <w:rsid w:val="003D2BF5"/>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B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601</Words>
  <Characters>3429</Characters>
  <Application>Microsoft Office Word</Application>
  <DocSecurity>0</DocSecurity>
  <Lines>28</Lines>
  <Paragraphs>8</Paragraphs>
  <ScaleCrop>false</ScaleCrop>
  <Company/>
  <LinksUpToDate>false</LinksUpToDate>
  <CharactersWithSpaces>4022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2022-04-16T22:19:00Z</dcterms:created>
  <dcterms:modified xsi:type="dcterms:W3CDTF">2022-04-16T22:19:00Z</dcterms:modified>
</cp:coreProperties>
</file>