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ULANGA DISTRICT COUNCIL (FOREST RESERVES) RULES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131 of 1965</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Ulanga District Council (Forest Reserves) Rules, and shall apply to the Forest Reserves maintained and controlled by the Council.</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Forest Act *;</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"Council" means the Ulanga District Council.</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Disposal of forest </w:t>
      </w:r>
      <w:proofErr w:type="gramStart"/>
      <w:r w:rsidRPr="006543AB">
        <w:rPr>
          <w:rFonts w:ascii="Times New Roman" w:hAnsi="Times New Roman" w:cs="Times New Roman"/>
          <w:sz w:val="24"/>
          <w:szCs w:val="24"/>
        </w:rPr>
        <w:t>produce</w:t>
      </w:r>
      <w:proofErr w:type="gramEnd"/>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Subject to the provisions of sections 7 and 8 of the Act the Forest Manager appointed by virtue of section 11 of the Act may dispose of the forest produce specified in Column One of the First Schedule hereto at the prices specified in Column Two of the said Schedule.</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The Forest Manager or his representative may authorise the cutting and removal of forest produce other than those specified in Column One of the First Schedule subject to such conditions as he may direct.</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Issue of licences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Forest Manager shall issue licences on the conditions and in the form shown in the Second Schedule hereto for all forest produce disposed of.</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Removal of forest </w:t>
      </w:r>
      <w:proofErr w:type="gramStart"/>
      <w:r w:rsidRPr="006543AB">
        <w:rPr>
          <w:rFonts w:ascii="Times New Roman" w:hAnsi="Times New Roman" w:cs="Times New Roman"/>
          <w:sz w:val="24"/>
          <w:szCs w:val="24"/>
        </w:rPr>
        <w:t>produce</w:t>
      </w:r>
      <w:proofErr w:type="gramEnd"/>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section 8 of the Act, any person who fells, collects or removes any forest produce, other than in accordance with the conditions attached to his licence or such conditions as may be imposed by the Forest Manager shall be guilty of an offence against these Rules.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Acts permitted without licence</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Within the Council Forest Reserves it shall be lawful for any person–</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without</w:t>
      </w:r>
      <w:proofErr w:type="gramEnd"/>
      <w:r w:rsidRPr="006543AB">
        <w:rPr>
          <w:rFonts w:ascii="Times New Roman" w:hAnsi="Times New Roman" w:cs="Times New Roman"/>
          <w:sz w:val="24"/>
          <w:szCs w:val="24"/>
        </w:rPr>
        <w:t xml:space="preserve"> licence to collect and remove dead fallen fuel for his domestic use; and</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draw water for domestic purposes.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Lighting fires without authority</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without authority in writing from the Forest Manager lights fires within the Council Forest Reserves shall be guilty of an offence against these Rules.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Prohibition on use of certain vehicles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Forest Manager may at any time of prohibit the use of any vehicle or type of vehicle on any road, path, track or bridge in the Council Forest Reserves, provided that a public highway or authorised right of way shall be exempted from such closure. Such closure may be </w:t>
      </w:r>
      <w:proofErr w:type="gramStart"/>
      <w:r w:rsidRPr="006543AB">
        <w:rPr>
          <w:rFonts w:ascii="Times New Roman" w:hAnsi="Times New Roman" w:cs="Times New Roman"/>
          <w:sz w:val="24"/>
          <w:szCs w:val="24"/>
        </w:rPr>
        <w:t>effected</w:t>
      </w:r>
      <w:proofErr w:type="gramEnd"/>
      <w:r w:rsidRPr="006543AB">
        <w:rPr>
          <w:rFonts w:ascii="Times New Roman" w:hAnsi="Times New Roman" w:cs="Times New Roman"/>
          <w:sz w:val="24"/>
          <w:szCs w:val="24"/>
        </w:rPr>
        <w:t xml:space="preserve"> by the use of a light barricade and a notice signed by the Forest Manager proclaiming the closure. Any person who causes or permits any vehicle to be used upon a road, path, track or bridge in </w:t>
      </w:r>
      <w:r w:rsidRPr="006543AB">
        <w:rPr>
          <w:rFonts w:ascii="Times New Roman" w:hAnsi="Times New Roman" w:cs="Times New Roman"/>
          <w:sz w:val="24"/>
          <w:szCs w:val="24"/>
        </w:rPr>
        <w:lastRenderedPageBreak/>
        <w:t xml:space="preserve">the Council Forest Reserves in contravention of a closure </w:t>
      </w:r>
      <w:proofErr w:type="gramStart"/>
      <w:r w:rsidRPr="006543AB">
        <w:rPr>
          <w:rFonts w:ascii="Times New Roman" w:hAnsi="Times New Roman" w:cs="Times New Roman"/>
          <w:sz w:val="24"/>
          <w:szCs w:val="24"/>
        </w:rPr>
        <w:t>effected</w:t>
      </w:r>
      <w:proofErr w:type="gramEnd"/>
      <w:r w:rsidRPr="006543AB">
        <w:rPr>
          <w:rFonts w:ascii="Times New Roman" w:hAnsi="Times New Roman" w:cs="Times New Roman"/>
          <w:sz w:val="24"/>
          <w:szCs w:val="24"/>
        </w:rPr>
        <w:t xml:space="preserve"> under the provisions of this rule shall be guilty of an offence against these Rules and shall be liable on conviction to a fine not exceeding two hundred shillings.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Penalties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is guilty of an offence against these Rules shall unless some other penalty is specifically provided therein, be liable on conviction to a fine not exceeding three thousand shillings, or to imprisonment for a term not exceeding six months or to both such fine and imprisonment.</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790D46" w:rsidRPr="006543AB" w:rsidRDefault="00790D46" w:rsidP="00790D46">
      <w:pPr>
        <w:spacing w:line="480" w:lineRule="auto"/>
        <w:rPr>
          <w:rFonts w:ascii="Times New Roman" w:hAnsi="Times New Roman" w:cs="Times New Roman"/>
          <w:sz w:val="24"/>
          <w:szCs w:val="24"/>
        </w:rPr>
      </w:pP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COLUMN ONE</w:t>
      </w:r>
      <w:r w:rsidRPr="006543AB">
        <w:rPr>
          <w:rFonts w:ascii="Times New Roman" w:hAnsi="Times New Roman" w:cs="Times New Roman"/>
          <w:sz w:val="24"/>
          <w:szCs w:val="24"/>
        </w:rPr>
        <w:tab/>
        <w:t>COLUMN TWO</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Forest </w:t>
      </w:r>
      <w:proofErr w:type="gramStart"/>
      <w:r w:rsidRPr="006543AB">
        <w:rPr>
          <w:rFonts w:ascii="Times New Roman" w:hAnsi="Times New Roman" w:cs="Times New Roman"/>
          <w:sz w:val="24"/>
          <w:szCs w:val="24"/>
        </w:rPr>
        <w:t>produce</w:t>
      </w:r>
      <w:proofErr w:type="gramEnd"/>
      <w:r w:rsidRPr="006543AB">
        <w:rPr>
          <w:rFonts w:ascii="Times New Roman" w:hAnsi="Times New Roman" w:cs="Times New Roman"/>
          <w:sz w:val="24"/>
          <w:szCs w:val="24"/>
        </w:rPr>
        <w:tab/>
        <w:t>Price per tree</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Minimum Girth</w:t>
      </w:r>
      <w:r w:rsidRPr="006543AB">
        <w:rPr>
          <w:rFonts w:ascii="Times New Roman" w:hAnsi="Times New Roman" w:cs="Times New Roman"/>
          <w:sz w:val="24"/>
          <w:szCs w:val="24"/>
        </w:rPr>
        <w:tab/>
        <w:t>Maximum Girth</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Mvule</w:t>
      </w:r>
      <w:r w:rsidRPr="006543AB">
        <w:rPr>
          <w:rFonts w:ascii="Times New Roman" w:hAnsi="Times New Roman" w:cs="Times New Roman"/>
          <w:sz w:val="24"/>
          <w:szCs w:val="24"/>
        </w:rPr>
        <w:tab/>
        <w:t>5ft.</w:t>
      </w:r>
      <w:r w:rsidRPr="006543AB">
        <w:rPr>
          <w:rFonts w:ascii="Times New Roman" w:hAnsi="Times New Roman" w:cs="Times New Roman"/>
          <w:sz w:val="24"/>
          <w:szCs w:val="24"/>
        </w:rPr>
        <w:tab/>
        <w:t>9in.</w:t>
      </w:r>
      <w:r w:rsidRPr="006543AB">
        <w:rPr>
          <w:rFonts w:ascii="Times New Roman" w:hAnsi="Times New Roman" w:cs="Times New Roman"/>
          <w:sz w:val="24"/>
          <w:szCs w:val="24"/>
        </w:rPr>
        <w:tab/>
        <w:t>200/=</w:t>
      </w:r>
      <w:r w:rsidRPr="006543AB">
        <w:rPr>
          <w:rFonts w:ascii="Times New Roman" w:hAnsi="Times New Roman" w:cs="Times New Roman"/>
          <w:sz w:val="24"/>
          <w:szCs w:val="24"/>
        </w:rPr>
        <w:tab/>
        <w:t>9ft. and over</w:t>
      </w:r>
      <w:r w:rsidRPr="006543AB">
        <w:rPr>
          <w:rFonts w:ascii="Times New Roman" w:hAnsi="Times New Roman" w:cs="Times New Roman"/>
          <w:sz w:val="24"/>
          <w:szCs w:val="24"/>
        </w:rPr>
        <w:tab/>
        <w:t>400/=</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Mkangazi</w:t>
      </w:r>
      <w:r w:rsidRPr="006543AB">
        <w:rPr>
          <w:rFonts w:ascii="Times New Roman" w:hAnsi="Times New Roman" w:cs="Times New Roman"/>
          <w:sz w:val="24"/>
          <w:szCs w:val="24"/>
        </w:rPr>
        <w:tab/>
        <w:t>5ft.</w:t>
      </w:r>
      <w:r w:rsidRPr="006543AB">
        <w:rPr>
          <w:rFonts w:ascii="Times New Roman" w:hAnsi="Times New Roman" w:cs="Times New Roman"/>
          <w:sz w:val="24"/>
          <w:szCs w:val="24"/>
        </w:rPr>
        <w:tab/>
        <w:t>9in.</w:t>
      </w:r>
      <w:r w:rsidRPr="006543AB">
        <w:rPr>
          <w:rFonts w:ascii="Times New Roman" w:hAnsi="Times New Roman" w:cs="Times New Roman"/>
          <w:sz w:val="24"/>
          <w:szCs w:val="24"/>
        </w:rPr>
        <w:tab/>
        <w:t>125/=</w:t>
      </w:r>
      <w:r w:rsidRPr="006543AB">
        <w:rPr>
          <w:rFonts w:ascii="Times New Roman" w:hAnsi="Times New Roman" w:cs="Times New Roman"/>
          <w:sz w:val="24"/>
          <w:szCs w:val="24"/>
        </w:rPr>
        <w:tab/>
        <w:t>9ft. and over</w:t>
      </w:r>
      <w:r w:rsidRPr="006543AB">
        <w:rPr>
          <w:rFonts w:ascii="Times New Roman" w:hAnsi="Times New Roman" w:cs="Times New Roman"/>
          <w:sz w:val="24"/>
          <w:szCs w:val="24"/>
        </w:rPr>
        <w:tab/>
        <w:t>200/=</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Mninga</w:t>
      </w:r>
      <w:r w:rsidRPr="006543AB">
        <w:rPr>
          <w:rFonts w:ascii="Times New Roman" w:hAnsi="Times New Roman" w:cs="Times New Roman"/>
          <w:sz w:val="24"/>
          <w:szCs w:val="24"/>
        </w:rPr>
        <w:tab/>
        <w:t>4ft.</w:t>
      </w:r>
      <w:r w:rsidRPr="006543AB">
        <w:rPr>
          <w:rFonts w:ascii="Times New Roman" w:hAnsi="Times New Roman" w:cs="Times New Roman"/>
          <w:sz w:val="24"/>
          <w:szCs w:val="24"/>
        </w:rPr>
        <w:tab/>
        <w:t>6in.</w:t>
      </w:r>
      <w:r w:rsidRPr="006543AB">
        <w:rPr>
          <w:rFonts w:ascii="Times New Roman" w:hAnsi="Times New Roman" w:cs="Times New Roman"/>
          <w:sz w:val="24"/>
          <w:szCs w:val="24"/>
        </w:rPr>
        <w:tab/>
        <w:t>25/=</w:t>
      </w:r>
      <w:r w:rsidRPr="006543AB">
        <w:rPr>
          <w:rFonts w:ascii="Times New Roman" w:hAnsi="Times New Roman" w:cs="Times New Roman"/>
          <w:sz w:val="24"/>
          <w:szCs w:val="24"/>
        </w:rPr>
        <w:tab/>
        <w:t>6ft. and over</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Mkongo</w:t>
      </w:r>
      <w:r w:rsidRPr="006543AB">
        <w:rPr>
          <w:rFonts w:ascii="Times New Roman" w:hAnsi="Times New Roman" w:cs="Times New Roman"/>
          <w:sz w:val="24"/>
          <w:szCs w:val="24"/>
        </w:rPr>
        <w:tab/>
        <w:t>4ft.</w:t>
      </w:r>
      <w:r w:rsidRPr="006543AB">
        <w:rPr>
          <w:rFonts w:ascii="Times New Roman" w:hAnsi="Times New Roman" w:cs="Times New Roman"/>
          <w:sz w:val="24"/>
          <w:szCs w:val="24"/>
        </w:rPr>
        <w:tab/>
        <w:t>6in.</w:t>
      </w:r>
      <w:r w:rsidRPr="006543AB">
        <w:rPr>
          <w:rFonts w:ascii="Times New Roman" w:hAnsi="Times New Roman" w:cs="Times New Roman"/>
          <w:sz w:val="24"/>
          <w:szCs w:val="24"/>
        </w:rPr>
        <w:tab/>
        <w:t>15/=</w:t>
      </w:r>
      <w:r w:rsidRPr="006543AB">
        <w:rPr>
          <w:rFonts w:ascii="Times New Roman" w:hAnsi="Times New Roman" w:cs="Times New Roman"/>
          <w:sz w:val="24"/>
          <w:szCs w:val="24"/>
        </w:rPr>
        <w:tab/>
        <w:t>6ft. and over</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Mpingo</w:t>
      </w:r>
      <w:r w:rsidRPr="006543AB">
        <w:rPr>
          <w:rFonts w:ascii="Times New Roman" w:hAnsi="Times New Roman" w:cs="Times New Roman"/>
          <w:sz w:val="24"/>
          <w:szCs w:val="24"/>
        </w:rPr>
        <w:tab/>
        <w:t>2ft.</w:t>
      </w:r>
      <w:r w:rsidRPr="006543AB">
        <w:rPr>
          <w:rFonts w:ascii="Times New Roman" w:hAnsi="Times New Roman" w:cs="Times New Roman"/>
          <w:sz w:val="24"/>
          <w:szCs w:val="24"/>
        </w:rPr>
        <w:tab/>
        <w:t>4in.</w:t>
      </w:r>
      <w:r w:rsidRPr="006543AB">
        <w:rPr>
          <w:rFonts w:ascii="Times New Roman" w:hAnsi="Times New Roman" w:cs="Times New Roman"/>
          <w:sz w:val="24"/>
          <w:szCs w:val="24"/>
        </w:rPr>
        <w:tab/>
        <w:t>15/=</w:t>
      </w:r>
      <w:r w:rsidRPr="006543AB">
        <w:rPr>
          <w:rFonts w:ascii="Times New Roman" w:hAnsi="Times New Roman" w:cs="Times New Roman"/>
          <w:sz w:val="24"/>
          <w:szCs w:val="24"/>
        </w:rPr>
        <w:tab/>
        <w:t>4ft. and over</w:t>
      </w:r>
      <w:r w:rsidRPr="006543AB">
        <w:rPr>
          <w:rFonts w:ascii="Times New Roman" w:hAnsi="Times New Roman" w:cs="Times New Roman"/>
          <w:sz w:val="24"/>
          <w:szCs w:val="24"/>
        </w:rPr>
        <w:tab/>
        <w:t>25/=</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Mseri</w:t>
      </w:r>
      <w:r w:rsidRPr="006543AB">
        <w:rPr>
          <w:rFonts w:ascii="Times New Roman" w:hAnsi="Times New Roman" w:cs="Times New Roman"/>
          <w:sz w:val="24"/>
          <w:szCs w:val="24"/>
        </w:rPr>
        <w:tab/>
        <w:t>2ft.</w:t>
      </w:r>
      <w:r w:rsidRPr="006543AB">
        <w:rPr>
          <w:rFonts w:ascii="Times New Roman" w:hAnsi="Times New Roman" w:cs="Times New Roman"/>
          <w:sz w:val="24"/>
          <w:szCs w:val="24"/>
        </w:rPr>
        <w:tab/>
        <w:t>6in.</w:t>
      </w:r>
      <w:r w:rsidRPr="006543AB">
        <w:rPr>
          <w:rFonts w:ascii="Times New Roman" w:hAnsi="Times New Roman" w:cs="Times New Roman"/>
          <w:sz w:val="24"/>
          <w:szCs w:val="24"/>
        </w:rPr>
        <w:tab/>
        <w:t>40/=</w:t>
      </w:r>
      <w:r w:rsidRPr="006543AB">
        <w:rPr>
          <w:rFonts w:ascii="Times New Roman" w:hAnsi="Times New Roman" w:cs="Times New Roman"/>
          <w:sz w:val="24"/>
          <w:szCs w:val="24"/>
        </w:rPr>
        <w:tab/>
        <w:t>6ft. and over</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LICENCE TO FELL AND COLLECT AND REMOVE FOREST PRODUCE</w:t>
      </w:r>
    </w:p>
    <w:p w:rsidR="00790D46" w:rsidRPr="006543AB" w:rsidRDefault="00790D46" w:rsidP="00790D46">
      <w:pPr>
        <w:spacing w:line="480" w:lineRule="auto"/>
        <w:rPr>
          <w:rFonts w:ascii="Times New Roman" w:hAnsi="Times New Roman" w:cs="Times New Roman"/>
          <w:sz w:val="24"/>
          <w:szCs w:val="24"/>
        </w:rPr>
      </w:pPr>
    </w:p>
    <w:p w:rsidR="00790D46" w:rsidRPr="006543AB" w:rsidRDefault="00790D46" w:rsidP="00790D4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Name ............................................................................................................................</w:t>
      </w:r>
      <w:r w:rsidRPr="006543AB">
        <w:rPr>
          <w:rFonts w:ascii="Times New Roman" w:hAnsi="Times New Roman" w:cs="Times New Roman"/>
          <w:sz w:val="24"/>
          <w:szCs w:val="24"/>
        </w:rPr>
        <w:tab/>
      </w:r>
      <w:proofErr w:type="gramEnd"/>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Address ........................................................................................................................ is authorised to fell and remove the following number of trees/poles/size/species of trees/minimum girth limit in the Council Forest Reserve </w:t>
      </w:r>
      <w:proofErr w:type="gramStart"/>
      <w:r w:rsidRPr="006543AB">
        <w:rPr>
          <w:rFonts w:ascii="Times New Roman" w:hAnsi="Times New Roman" w:cs="Times New Roman"/>
          <w:sz w:val="24"/>
          <w:szCs w:val="24"/>
        </w:rPr>
        <w:t>at ...........................................................................</w:t>
      </w:r>
      <w:proofErr w:type="gramEnd"/>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Fee paid Shs</w:t>
      </w:r>
      <w:proofErr w:type="gramStart"/>
      <w:r w:rsidRPr="006543AB">
        <w:rPr>
          <w:rFonts w:ascii="Times New Roman" w:hAnsi="Times New Roman" w:cs="Times New Roman"/>
          <w:sz w:val="24"/>
          <w:szCs w:val="24"/>
        </w:rPr>
        <w:t>. .........................................</w:t>
      </w:r>
      <w:proofErr w:type="gramEnd"/>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Expiry </w:t>
      </w:r>
      <w:proofErr w:type="gramStart"/>
      <w:r w:rsidRPr="006543AB">
        <w:rPr>
          <w:rFonts w:ascii="Times New Roman" w:hAnsi="Times New Roman" w:cs="Times New Roman"/>
          <w:sz w:val="24"/>
          <w:szCs w:val="24"/>
        </w:rPr>
        <w:t>Date ............................................</w:t>
      </w:r>
      <w:proofErr w:type="gramEnd"/>
    </w:p>
    <w:p w:rsidR="00790D46" w:rsidRPr="006543AB" w:rsidRDefault="00790D46" w:rsidP="00790D4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Date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Receipt No.............................................</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Forest Manager</w:t>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of Receiver</w:t>
      </w:r>
      <w:r w:rsidRPr="006543AB">
        <w:rPr>
          <w:rFonts w:ascii="Times New Roman" w:hAnsi="Times New Roman" w:cs="Times New Roman"/>
          <w:sz w:val="24"/>
          <w:szCs w:val="24"/>
        </w:rPr>
        <w:tab/>
      </w:r>
    </w:p>
    <w:p w:rsidR="00790D46" w:rsidRPr="006543AB" w:rsidRDefault="00790D46" w:rsidP="00790D46">
      <w:pPr>
        <w:spacing w:line="480" w:lineRule="auto"/>
        <w:rPr>
          <w:rFonts w:ascii="Times New Roman" w:hAnsi="Times New Roman" w:cs="Times New Roman"/>
          <w:sz w:val="24"/>
          <w:szCs w:val="24"/>
        </w:rPr>
      </w:pP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CONDITIONS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licence-holder shall take only such forest produce as has been marked or otherwise designated for that purpose by the Forest Manager.</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licence-holder shall not remove from the Council Forest Reserves any forest produce before the authorisation to do so </w:t>
      </w:r>
      <w:proofErr w:type="gramStart"/>
      <w:r w:rsidRPr="006543AB">
        <w:rPr>
          <w:rFonts w:ascii="Times New Roman" w:hAnsi="Times New Roman" w:cs="Times New Roman"/>
          <w:sz w:val="24"/>
          <w:szCs w:val="24"/>
        </w:rPr>
        <w:t>has</w:t>
      </w:r>
      <w:proofErr w:type="gramEnd"/>
      <w:r w:rsidRPr="006543AB">
        <w:rPr>
          <w:rFonts w:ascii="Times New Roman" w:hAnsi="Times New Roman" w:cs="Times New Roman"/>
          <w:sz w:val="24"/>
          <w:szCs w:val="24"/>
        </w:rPr>
        <w:t xml:space="preserve"> been signed by the Forest Manager or his authorised representative.</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licence-holder shall take all necessary precautions to prevent damage to other forest produce arising under this licence and shall be responsible for the acts of his servants, employees, and agents.</w:t>
      </w:r>
    </w:p>
    <w:p w:rsidR="00790D46" w:rsidRPr="006543AB" w:rsidRDefault="00790D46" w:rsidP="00790D4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the event of the breach of any of the provisions of the Forests Ordinance and the Ulanga District Council (Forest Reserves) Rules, 1965 with amendments, if any, from time to time, or any of the conditions of this licence, the Forest Manager or his authorised representative may cancel or suspend this licence.</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90D46"/>
    <w:rsid w:val="00790D46"/>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D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773</Words>
  <Characters>4412</Characters>
  <Application>Microsoft Office Word</Application>
  <DocSecurity>0</DocSecurity>
  <Lines>36</Lines>
  <Paragraphs>10</Paragraphs>
  <ScaleCrop>false</ScaleCrop>
  <Company/>
  <LinksUpToDate>false</LinksUpToDate>
  <CharactersWithSpaces>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2022-04-17T19:13:00Z</dcterms:created>
  <dcterms:modified xsi:type="dcterms:W3CDTF">2022-04-17T19:14:00Z</dcterms:modified>
</cp:coreProperties>
</file>