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TRAFFIC (MWANZA TOWNSHIP: TRAFFIC AND PARKING PLACES) RULES</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242 of 1948</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92 of 1955</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Traffic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Township: Traffic and Parking Places) Rules.</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No person shall within the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Township drive, pull or propel any vehicle, or ride or drive any animal along that part of </w:t>
      </w:r>
      <w:proofErr w:type="spellStart"/>
      <w:r w:rsidRPr="006543AB">
        <w:rPr>
          <w:rFonts w:ascii="Times New Roman" w:hAnsi="Times New Roman" w:cs="Times New Roman"/>
          <w:sz w:val="24"/>
          <w:szCs w:val="24"/>
        </w:rPr>
        <w:t>Mviringo</w:t>
      </w:r>
      <w:proofErr w:type="spellEnd"/>
      <w:r w:rsidRPr="006543AB">
        <w:rPr>
          <w:rFonts w:ascii="Times New Roman" w:hAnsi="Times New Roman" w:cs="Times New Roman"/>
          <w:sz w:val="24"/>
          <w:szCs w:val="24"/>
        </w:rPr>
        <w:t xml:space="preserve"> Street which extends from its junction with Webster Road to its junction with Fort Road other than in a direction leading from Webster Road into </w:t>
      </w:r>
      <w:proofErr w:type="spellStart"/>
      <w:r w:rsidRPr="006543AB">
        <w:rPr>
          <w:rFonts w:ascii="Times New Roman" w:hAnsi="Times New Roman" w:cs="Times New Roman"/>
          <w:sz w:val="24"/>
          <w:szCs w:val="24"/>
        </w:rPr>
        <w:t>Mviringo</w:t>
      </w:r>
      <w:proofErr w:type="spellEnd"/>
      <w:r w:rsidRPr="006543AB">
        <w:rPr>
          <w:rFonts w:ascii="Times New Roman" w:hAnsi="Times New Roman" w:cs="Times New Roman"/>
          <w:sz w:val="24"/>
          <w:szCs w:val="24"/>
        </w:rPr>
        <w:t xml:space="preserve"> Street and towards Fort Road.</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commits a breach of the provisions of rule 2 of these Rules shall be liable on conviction to a fine not exceeding one hundred shillings or to imprisonment not exceeding one month or to both such fine and imprisonment.</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No person in charge of a vehicle shall allow such vehicle to remain at rest at any place on any road within the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Township at which it is indicated by a notice board erected by the Township Authority that the parking of motor vehicles at such place is prohibited, provided that a person in charge of any vehicle other than a public service vehicle may allow such vehicle to remain at rest for as long as is necessary to embark or disembark passengers or load or unload goods.</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(1) No person in charge of any vehicle shall allow such vehicle to remain at rest at such places within the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Township which it is indicated by notice boards erected by the </w:t>
      </w:r>
      <w:r w:rsidRPr="006543AB">
        <w:rPr>
          <w:rFonts w:ascii="Times New Roman" w:hAnsi="Times New Roman" w:cs="Times New Roman"/>
          <w:sz w:val="24"/>
          <w:szCs w:val="24"/>
        </w:rPr>
        <w:lastRenderedPageBreak/>
        <w:t>Township Authority that the parking of vehicles is permitted at such places, except in such manner or at such time, and for such period as is indicated on such notice boards.</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such person shall allow any such vehicle to remain at rest at any road within the Township, where the parking of vehicles is not prohibited and where such notice boards are not erected, for a period exceeding thirty minutes.</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6. No person in charge of any vehicle shall allow such vehicle to remain at rest on a road within the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Township unless such vehicle is facing the direction of the traffic which is proceeding on that side of the road on which such vehicle is remaining at rest.</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No person in charge of any motor omnibus shall bring any such omnibus to rest on any road within the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Township for the purpose of–</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removing</w:t>
      </w:r>
      <w:proofErr w:type="gramEnd"/>
      <w:r w:rsidRPr="006543AB">
        <w:rPr>
          <w:rFonts w:ascii="Times New Roman" w:hAnsi="Times New Roman" w:cs="Times New Roman"/>
          <w:sz w:val="24"/>
          <w:szCs w:val="24"/>
        </w:rPr>
        <w:t xml:space="preserve"> or permitting any other person to remove any goods from such motor omnibus; or</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permitting</w:t>
      </w:r>
      <w:proofErr w:type="gramEnd"/>
      <w:r w:rsidRPr="006543AB">
        <w:rPr>
          <w:rFonts w:ascii="Times New Roman" w:hAnsi="Times New Roman" w:cs="Times New Roman"/>
          <w:sz w:val="24"/>
          <w:szCs w:val="24"/>
        </w:rPr>
        <w:t xml:space="preserve"> any person to board or leave any such motor omnibus,</w:t>
      </w:r>
    </w:p>
    <w:p w:rsidR="00FE4FBC" w:rsidRPr="006543AB" w:rsidRDefault="00FE4FBC" w:rsidP="00FE4FBC">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except</w:t>
      </w:r>
      <w:proofErr w:type="gramEnd"/>
      <w:r w:rsidRPr="006543AB">
        <w:rPr>
          <w:rFonts w:ascii="Times New Roman" w:hAnsi="Times New Roman" w:cs="Times New Roman"/>
          <w:sz w:val="24"/>
          <w:szCs w:val="24"/>
        </w:rPr>
        <w:t xml:space="preserve"> at any one of the places indicated as being a parking place or stopping place for a motor omnibus by a notice board lawfully erected by the Township Authority.</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 Any person driving, pulling or propelling any vehicle or riding or driving any animal on a road within the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Township shall, on approaching a traffic island give right of way to other traffic approaching the same traffic island from the rights.</w:t>
      </w:r>
    </w:p>
    <w:p w:rsidR="00FE4FBC" w:rsidRPr="006543AB" w:rsidRDefault="00FE4FBC" w:rsidP="00FE4FB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 Any person who contravenes or fails to comply with any provisions of rule 4, 5 6, 7 or 8 of these Rules shall be guilty of an offence and shall be liable on conviction to a fine not </w:t>
      </w:r>
      <w:r w:rsidRPr="006543AB">
        <w:rPr>
          <w:rFonts w:ascii="Times New Roman" w:hAnsi="Times New Roman" w:cs="Times New Roman"/>
          <w:sz w:val="24"/>
          <w:szCs w:val="24"/>
        </w:rPr>
        <w:lastRenderedPageBreak/>
        <w:t>exceeding five hundred shillings or to imprisonment for a term not exceeding three months or to both such fine and imprisonment.</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E4FBC"/>
    <w:rsid w:val="00D72802"/>
    <w:rsid w:val="00FE4F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F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468</Words>
  <Characters>2668</Characters>
  <Application>Microsoft Office Word</Application>
  <DocSecurity>0</DocSecurity>
  <Lines>22</Lines>
  <Paragraphs>6</Paragraphs>
  <ScaleCrop>false</ScaleCrop>
  <Company/>
  <LinksUpToDate>false</LinksUpToDate>
  <CharactersWithSpaces>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2022-04-16T19:56:00Z</dcterms:created>
  <dcterms:modified xsi:type="dcterms:W3CDTF">2022-04-16T19:56:00Z</dcterms:modified>
</cp:coreProperties>
</file>